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0ED4158A" w:rsidR="0015277B" w:rsidRPr="00B13A67" w:rsidRDefault="00C73C80" w:rsidP="0015277B">
      <w:pPr>
        <w:spacing w:line="700" w:lineRule="exact"/>
        <w:jc w:val="center"/>
        <w:rPr>
          <w:rFonts w:ascii="小标宋" w:eastAsia="小标宋" w:hint="eastAsia"/>
          <w:sz w:val="44"/>
          <w:szCs w:val="44"/>
        </w:rPr>
      </w:pPr>
      <w:r>
        <w:rPr>
          <w:rFonts w:ascii="小标宋" w:eastAsia="小标宋" w:hint="eastAsia"/>
          <w:sz w:val="44"/>
          <w:szCs w:val="44"/>
        </w:rPr>
        <w:t>447</w:t>
      </w:r>
      <w:r w:rsidR="0015277B" w:rsidRPr="00B13A67">
        <w:rPr>
          <w:rFonts w:ascii="小标宋" w:eastAsia="小标宋" w:hint="eastAsia"/>
          <w:sz w:val="44"/>
          <w:szCs w:val="44"/>
        </w:rPr>
        <w:t>-</w:t>
      </w:r>
      <w:r w:rsidR="001B5E32" w:rsidRPr="00B13A67">
        <w:rPr>
          <w:rFonts w:ascii="小标宋" w:eastAsia="小标宋" w:hint="eastAsia"/>
          <w:sz w:val="44"/>
          <w:szCs w:val="44"/>
        </w:rPr>
        <w:t>城乡规划</w:t>
      </w:r>
      <w:r>
        <w:rPr>
          <w:rFonts w:ascii="小标宋" w:eastAsia="小标宋" w:hint="eastAsia"/>
          <w:sz w:val="44"/>
          <w:szCs w:val="44"/>
        </w:rPr>
        <w:t>相关知识</w:t>
      </w:r>
      <w:r w:rsidR="0015277B" w:rsidRPr="00B13A67">
        <w:rPr>
          <w:rFonts w:ascii="小标宋" w:eastAsia="小标宋" w:hint="eastAsia"/>
          <w:sz w:val="44"/>
          <w:szCs w:val="44"/>
        </w:rPr>
        <w:t>考试大纲</w:t>
      </w:r>
    </w:p>
    <w:p w14:paraId="0DE5D7DB" w14:textId="77777777" w:rsidR="00BC01E9" w:rsidRPr="00730332" w:rsidRDefault="00BC01E9" w:rsidP="00742B8F">
      <w:pPr>
        <w:spacing w:line="560" w:lineRule="exact"/>
        <w:jc w:val="left"/>
        <w:rPr>
          <w:rFonts w:ascii="仿宋_GB2312" w:eastAsia="仿宋_GB2312" w:hint="eastAsia"/>
          <w:sz w:val="32"/>
          <w:szCs w:val="32"/>
        </w:rPr>
      </w:pPr>
    </w:p>
    <w:p w14:paraId="6ED7278E" w14:textId="57402666" w:rsidR="0015277B" w:rsidRPr="00730332" w:rsidRDefault="0015277B" w:rsidP="0015277B">
      <w:pPr>
        <w:spacing w:line="560" w:lineRule="exact"/>
        <w:ind w:firstLine="640"/>
        <w:rPr>
          <w:rFonts w:ascii="黑体" w:eastAsia="黑体" w:hAnsi="黑体" w:hint="eastAsia"/>
          <w:sz w:val="32"/>
          <w:szCs w:val="32"/>
        </w:rPr>
      </w:pPr>
      <w:r w:rsidRPr="00730332">
        <w:rPr>
          <w:rFonts w:ascii="黑体" w:eastAsia="黑体" w:hAnsi="黑体" w:hint="eastAsia"/>
          <w:sz w:val="32"/>
          <w:szCs w:val="32"/>
        </w:rPr>
        <w:t>一、总体要求</w:t>
      </w:r>
    </w:p>
    <w:p w14:paraId="00D72BED" w14:textId="1B31B600" w:rsidR="005B2EB4" w:rsidRPr="00B13A67" w:rsidRDefault="00C737B4" w:rsidP="0015277B">
      <w:pPr>
        <w:spacing w:line="560" w:lineRule="exact"/>
        <w:ind w:firstLine="640"/>
        <w:rPr>
          <w:rFonts w:ascii="仿宋_GB2312" w:eastAsia="仿宋_GB2312" w:hint="eastAsia"/>
          <w:sz w:val="32"/>
          <w:szCs w:val="32"/>
        </w:rPr>
      </w:pPr>
      <w:proofErr w:type="gramStart"/>
      <w:r w:rsidRPr="00B13A67">
        <w:rPr>
          <w:rFonts w:ascii="仿宋_GB2312" w:eastAsia="仿宋_GB2312" w:hint="eastAsia"/>
          <w:sz w:val="32"/>
          <w:szCs w:val="32"/>
        </w:rPr>
        <w:t>本考试</w:t>
      </w:r>
      <w:proofErr w:type="gramEnd"/>
      <w:r w:rsidRPr="00B13A67">
        <w:rPr>
          <w:rFonts w:ascii="仿宋_GB2312" w:eastAsia="仿宋_GB2312" w:hint="eastAsia"/>
          <w:sz w:val="32"/>
          <w:szCs w:val="32"/>
        </w:rPr>
        <w:t>旨在全面考察考生对城乡规划学科基本理论和方法的掌握水平与运用城乡规划相关知识进行实践的能力，重点评价其规划设计构思能力及解决复杂问题的综合素养。试题内容紧密结合国土空间规划改革背景下的最新理论与实践，题目形式兼顾专业理论深度与设计创新能力考查，要求考生具备扎实的专业基</w:t>
      </w:r>
      <w:proofErr w:type="gramStart"/>
      <w:r w:rsidRPr="00B13A67">
        <w:rPr>
          <w:rFonts w:ascii="仿宋_GB2312" w:eastAsia="仿宋_GB2312" w:hint="eastAsia"/>
          <w:sz w:val="32"/>
          <w:szCs w:val="32"/>
        </w:rPr>
        <w:t>础</w:t>
      </w:r>
      <w:proofErr w:type="gramEnd"/>
      <w:r w:rsidRPr="00B13A67">
        <w:rPr>
          <w:rFonts w:ascii="仿宋_GB2312" w:eastAsia="仿宋_GB2312" w:hint="eastAsia"/>
          <w:sz w:val="32"/>
          <w:szCs w:val="32"/>
        </w:rPr>
        <w:t>、规范的制图表达能力和前瞻性的规划思维</w:t>
      </w:r>
      <w:r w:rsidR="005B2EB4" w:rsidRPr="00B13A67">
        <w:rPr>
          <w:rFonts w:ascii="仿宋_GB2312" w:eastAsia="仿宋_GB2312" w:hint="eastAsia"/>
          <w:sz w:val="32"/>
          <w:szCs w:val="32"/>
        </w:rPr>
        <w:t>。</w:t>
      </w:r>
    </w:p>
    <w:p w14:paraId="7FD1923D" w14:textId="7B5BD010" w:rsidR="00DA3107" w:rsidRPr="00730332" w:rsidRDefault="00DA3107" w:rsidP="0015277B">
      <w:pPr>
        <w:spacing w:line="560" w:lineRule="exact"/>
        <w:ind w:firstLine="640"/>
        <w:rPr>
          <w:rFonts w:ascii="黑体" w:eastAsia="黑体" w:hAnsi="黑体" w:hint="eastAsia"/>
          <w:sz w:val="32"/>
          <w:szCs w:val="32"/>
        </w:rPr>
      </w:pPr>
      <w:r w:rsidRPr="00730332">
        <w:rPr>
          <w:rFonts w:ascii="黑体" w:eastAsia="黑体" w:hAnsi="黑体" w:hint="eastAsia"/>
          <w:sz w:val="32"/>
          <w:szCs w:val="32"/>
        </w:rPr>
        <w:t>二、基本信息</w:t>
      </w:r>
    </w:p>
    <w:p w14:paraId="0DA189C0" w14:textId="7BF9146A" w:rsidR="00DA3107" w:rsidRPr="00730332" w:rsidRDefault="00DA3107" w:rsidP="00DA3107">
      <w:pPr>
        <w:spacing w:line="560" w:lineRule="exact"/>
        <w:ind w:firstLine="640"/>
        <w:rPr>
          <w:rFonts w:ascii="仿宋_GB2312" w:eastAsia="仿宋_GB2312" w:hint="eastAsia"/>
          <w:sz w:val="32"/>
          <w:szCs w:val="32"/>
        </w:rPr>
      </w:pPr>
      <w:r w:rsidRPr="00730332">
        <w:rPr>
          <w:rFonts w:ascii="仿宋_GB2312" w:eastAsia="仿宋_GB2312" w:hint="eastAsia"/>
          <w:sz w:val="32"/>
          <w:szCs w:val="32"/>
        </w:rPr>
        <w:t>考试形式为闭卷笔试，考试时间为3小时，总分为150分。</w:t>
      </w:r>
    </w:p>
    <w:p w14:paraId="24594DCD" w14:textId="3C998AB6" w:rsidR="00C737B4" w:rsidRPr="00730332" w:rsidRDefault="00C737B4" w:rsidP="00C737B4">
      <w:pPr>
        <w:spacing w:line="560" w:lineRule="exact"/>
        <w:ind w:firstLine="640"/>
        <w:rPr>
          <w:rFonts w:ascii="仿宋_GB2312" w:eastAsia="仿宋_GB2312" w:hint="eastAsia"/>
          <w:sz w:val="32"/>
          <w:szCs w:val="32"/>
        </w:rPr>
      </w:pPr>
      <w:r w:rsidRPr="00730332">
        <w:rPr>
          <w:rFonts w:ascii="仿宋_GB2312" w:eastAsia="仿宋_GB2312" w:hint="eastAsia"/>
          <w:sz w:val="32"/>
          <w:szCs w:val="32"/>
        </w:rPr>
        <w:t>1</w:t>
      </w:r>
      <w:r w:rsidR="00EA7966" w:rsidRPr="00730332">
        <w:rPr>
          <w:rFonts w:ascii="仿宋_GB2312" w:eastAsia="仿宋_GB2312"/>
          <w:sz w:val="32"/>
          <w:szCs w:val="32"/>
        </w:rPr>
        <w:t>.</w:t>
      </w:r>
      <w:r w:rsidRPr="00730332">
        <w:rPr>
          <w:rFonts w:ascii="仿宋_GB2312" w:eastAsia="仿宋_GB2312" w:hint="eastAsia"/>
          <w:sz w:val="32"/>
          <w:szCs w:val="32"/>
        </w:rPr>
        <w:t>工具要求：</w:t>
      </w:r>
    </w:p>
    <w:p w14:paraId="110A7057" w14:textId="42294E07" w:rsidR="00C737B4" w:rsidRPr="00F0550A" w:rsidRDefault="00F0550A" w:rsidP="00F0550A">
      <w:pPr>
        <w:spacing w:line="560" w:lineRule="exact"/>
        <w:ind w:firstLine="640"/>
        <w:rPr>
          <w:rFonts w:ascii="仿宋_GB2312" w:eastAsia="仿宋_GB2312" w:hint="eastAsia"/>
          <w:sz w:val="32"/>
          <w:szCs w:val="32"/>
        </w:rPr>
      </w:pPr>
      <w:r w:rsidRPr="00F0550A">
        <w:rPr>
          <w:rFonts w:ascii="仿宋_GB2312" w:eastAsia="仿宋_GB2312" w:hint="eastAsia"/>
          <w:sz w:val="32"/>
          <w:szCs w:val="32"/>
        </w:rPr>
        <w:t>（1）</w:t>
      </w:r>
      <w:r w:rsidR="00C737B4" w:rsidRPr="00F0550A">
        <w:rPr>
          <w:rFonts w:ascii="仿宋_GB2312" w:eastAsia="仿宋_GB2312" w:hint="eastAsia"/>
          <w:sz w:val="32"/>
          <w:szCs w:val="32"/>
        </w:rPr>
        <w:t>仅允许使用黑色签字笔作答（禁用铅笔、彩笔等影响电子阅卷的工具）</w:t>
      </w:r>
    </w:p>
    <w:p w14:paraId="58847C4A" w14:textId="2B1890E0" w:rsidR="00C737B4" w:rsidRPr="00F0550A" w:rsidRDefault="00F0550A" w:rsidP="00F0550A">
      <w:pPr>
        <w:spacing w:line="560" w:lineRule="exact"/>
        <w:ind w:firstLine="640"/>
        <w:rPr>
          <w:rFonts w:ascii="仿宋_GB2312" w:eastAsia="仿宋_GB2312" w:hint="eastAsia"/>
          <w:sz w:val="32"/>
          <w:szCs w:val="32"/>
        </w:rPr>
      </w:pPr>
      <w:r w:rsidRPr="00F0550A">
        <w:rPr>
          <w:rFonts w:ascii="仿宋_GB2312" w:eastAsia="仿宋_GB2312" w:hint="eastAsia"/>
          <w:sz w:val="32"/>
          <w:szCs w:val="32"/>
        </w:rPr>
        <w:t>（2）</w:t>
      </w:r>
      <w:r w:rsidR="00C737B4" w:rsidRPr="00F0550A">
        <w:rPr>
          <w:rFonts w:ascii="仿宋_GB2312" w:eastAsia="仿宋_GB2312" w:hint="eastAsia"/>
          <w:sz w:val="32"/>
          <w:szCs w:val="32"/>
        </w:rPr>
        <w:t>禁止携带画板、尺</w:t>
      </w:r>
      <w:proofErr w:type="gramStart"/>
      <w:r w:rsidR="00C737B4" w:rsidRPr="00F0550A">
        <w:rPr>
          <w:rFonts w:ascii="仿宋_GB2312" w:eastAsia="仿宋_GB2312" w:hint="eastAsia"/>
          <w:sz w:val="32"/>
          <w:szCs w:val="32"/>
        </w:rPr>
        <w:t>规</w:t>
      </w:r>
      <w:proofErr w:type="gramEnd"/>
      <w:r w:rsidR="00C737B4" w:rsidRPr="00F0550A">
        <w:rPr>
          <w:rFonts w:ascii="仿宋_GB2312" w:eastAsia="仿宋_GB2312" w:hint="eastAsia"/>
          <w:sz w:val="32"/>
          <w:szCs w:val="32"/>
        </w:rPr>
        <w:t>、马克笔等辅助绘图工具</w:t>
      </w:r>
    </w:p>
    <w:p w14:paraId="6DA1160C" w14:textId="67BE8476" w:rsidR="00C737B4" w:rsidRPr="00F0550A" w:rsidRDefault="00F0550A" w:rsidP="00F0550A">
      <w:pPr>
        <w:spacing w:line="560" w:lineRule="exact"/>
        <w:ind w:firstLine="640"/>
        <w:rPr>
          <w:rFonts w:ascii="仿宋_GB2312" w:eastAsia="仿宋_GB2312" w:hint="eastAsia"/>
          <w:sz w:val="32"/>
          <w:szCs w:val="32"/>
        </w:rPr>
      </w:pPr>
      <w:r w:rsidRPr="00F0550A">
        <w:rPr>
          <w:rFonts w:ascii="仿宋_GB2312" w:eastAsia="仿宋_GB2312" w:hint="eastAsia"/>
          <w:sz w:val="32"/>
          <w:szCs w:val="32"/>
        </w:rPr>
        <w:t>（3）</w:t>
      </w:r>
      <w:r w:rsidR="00C737B4" w:rsidRPr="00F0550A">
        <w:rPr>
          <w:rFonts w:ascii="仿宋_GB2312" w:eastAsia="仿宋_GB2312" w:hint="eastAsia"/>
          <w:sz w:val="32"/>
          <w:szCs w:val="32"/>
        </w:rPr>
        <w:t>所有作答（包括绘图）只能在学校提供的答题纸上完成，无需专业绘图纸</w:t>
      </w:r>
    </w:p>
    <w:p w14:paraId="1D911328" w14:textId="7DC4118C" w:rsidR="00C737B4" w:rsidRPr="00730332" w:rsidRDefault="00C737B4" w:rsidP="00C737B4">
      <w:pPr>
        <w:spacing w:line="560" w:lineRule="exact"/>
        <w:ind w:firstLine="640"/>
        <w:rPr>
          <w:rFonts w:ascii="仿宋_GB2312" w:eastAsia="仿宋_GB2312" w:hint="eastAsia"/>
          <w:sz w:val="32"/>
          <w:szCs w:val="32"/>
        </w:rPr>
      </w:pPr>
      <w:r w:rsidRPr="00730332">
        <w:rPr>
          <w:rFonts w:ascii="仿宋_GB2312" w:eastAsia="仿宋_GB2312" w:hint="eastAsia"/>
          <w:sz w:val="32"/>
          <w:szCs w:val="32"/>
        </w:rPr>
        <w:t>2</w:t>
      </w:r>
      <w:r w:rsidR="00EA7966" w:rsidRPr="00730332">
        <w:rPr>
          <w:rFonts w:ascii="仿宋_GB2312" w:eastAsia="仿宋_GB2312"/>
          <w:sz w:val="32"/>
          <w:szCs w:val="32"/>
        </w:rPr>
        <w:t>.</w:t>
      </w:r>
      <w:r w:rsidRPr="00730332">
        <w:rPr>
          <w:rFonts w:ascii="仿宋_GB2312" w:eastAsia="仿宋_GB2312" w:hint="eastAsia"/>
          <w:sz w:val="32"/>
          <w:szCs w:val="32"/>
        </w:rPr>
        <w:t>特殊说明：方案设计部分需通过技术路线图、系统分析图、概念草图等形式表达，无需着色。</w:t>
      </w:r>
    </w:p>
    <w:p w14:paraId="78336F8F" w14:textId="77777777" w:rsidR="00612021" w:rsidRPr="00730332" w:rsidRDefault="000F48A6" w:rsidP="00612021">
      <w:pPr>
        <w:spacing w:line="560" w:lineRule="exact"/>
        <w:ind w:firstLine="640"/>
        <w:rPr>
          <w:rFonts w:ascii="黑体" w:eastAsia="黑体" w:hAnsi="黑体" w:hint="eastAsia"/>
          <w:sz w:val="32"/>
          <w:szCs w:val="32"/>
        </w:rPr>
      </w:pPr>
      <w:r w:rsidRPr="00730332">
        <w:rPr>
          <w:rFonts w:ascii="黑体" w:eastAsia="黑体" w:hAnsi="黑体" w:hint="eastAsia"/>
          <w:sz w:val="32"/>
          <w:szCs w:val="32"/>
        </w:rPr>
        <w:t>三</w:t>
      </w:r>
      <w:r w:rsidR="0015277B" w:rsidRPr="00730332">
        <w:rPr>
          <w:rFonts w:ascii="黑体" w:eastAsia="黑体" w:hAnsi="黑体" w:hint="eastAsia"/>
          <w:sz w:val="32"/>
          <w:szCs w:val="32"/>
        </w:rPr>
        <w:t>、考试内容</w:t>
      </w:r>
    </w:p>
    <w:p w14:paraId="1059B093" w14:textId="46E7182C" w:rsidR="00612021" w:rsidRPr="00730332" w:rsidRDefault="00C737B4" w:rsidP="00C737B4">
      <w:pPr>
        <w:spacing w:line="560" w:lineRule="exact"/>
        <w:ind w:firstLine="640"/>
        <w:rPr>
          <w:rFonts w:ascii="仿宋_GB2312" w:eastAsia="仿宋_GB2312" w:hint="eastAsia"/>
          <w:sz w:val="32"/>
          <w:szCs w:val="32"/>
        </w:rPr>
      </w:pPr>
      <w:r w:rsidRPr="00730332">
        <w:rPr>
          <w:rFonts w:ascii="仿宋_GB2312" w:eastAsia="仿宋_GB2312" w:hint="eastAsia"/>
          <w:sz w:val="32"/>
          <w:szCs w:val="32"/>
        </w:rPr>
        <w:t>考试内容由两部分组成：第一部分侧重规划设计实践能力，要求考生针对给定规划条件和场地特征，运用城乡规划理论和方</w:t>
      </w:r>
      <w:r w:rsidRPr="00730332">
        <w:rPr>
          <w:rFonts w:ascii="仿宋_GB2312" w:eastAsia="仿宋_GB2312" w:hint="eastAsia"/>
          <w:sz w:val="32"/>
          <w:szCs w:val="32"/>
        </w:rPr>
        <w:lastRenderedPageBreak/>
        <w:t>法提出综合解决方案，完成方案构思及设计，可包括但不局限于构思表达或平面表达；第二部分侧重理论分析能力，要求考生运用规划原理及相关知识对指定城市现象和关键问题进行深入辨析，考察其理论联系实际的分析能力。</w:t>
      </w:r>
    </w:p>
    <w:p w14:paraId="1664591F" w14:textId="3A30B918" w:rsidR="005B2EB4" w:rsidRPr="00730332" w:rsidRDefault="00612021" w:rsidP="00612021">
      <w:pPr>
        <w:spacing w:line="560" w:lineRule="exact"/>
        <w:ind w:firstLine="640"/>
        <w:rPr>
          <w:rFonts w:ascii="黑体" w:eastAsia="黑体" w:hAnsi="黑体" w:hint="eastAsia"/>
          <w:sz w:val="32"/>
          <w:szCs w:val="32"/>
        </w:rPr>
      </w:pPr>
      <w:r w:rsidRPr="00730332">
        <w:rPr>
          <w:rFonts w:ascii="黑体" w:eastAsia="黑体" w:hAnsi="黑体" w:hint="eastAsia"/>
          <w:sz w:val="32"/>
          <w:szCs w:val="32"/>
        </w:rPr>
        <w:t>四、</w:t>
      </w:r>
      <w:r w:rsidR="005B2EB4" w:rsidRPr="00730332">
        <w:rPr>
          <w:rFonts w:ascii="黑体" w:eastAsia="黑体" w:hAnsi="黑体" w:hint="eastAsia"/>
          <w:sz w:val="32"/>
          <w:szCs w:val="32"/>
        </w:rPr>
        <w:t>试题结构</w:t>
      </w:r>
    </w:p>
    <w:p w14:paraId="0379C179" w14:textId="77777777" w:rsidR="00C737B4" w:rsidRPr="00730332" w:rsidRDefault="00C737B4" w:rsidP="005B2EB4">
      <w:pPr>
        <w:spacing w:line="560" w:lineRule="exact"/>
        <w:ind w:firstLine="640"/>
        <w:rPr>
          <w:rFonts w:ascii="仿宋_GB2312" w:eastAsia="仿宋_GB2312" w:hint="eastAsia"/>
          <w:sz w:val="32"/>
          <w:szCs w:val="32"/>
        </w:rPr>
      </w:pPr>
      <w:proofErr w:type="gramStart"/>
      <w:r w:rsidRPr="00730332">
        <w:rPr>
          <w:rFonts w:ascii="仿宋_GB2312" w:eastAsia="仿宋_GB2312" w:hint="eastAsia"/>
          <w:sz w:val="32"/>
          <w:szCs w:val="32"/>
        </w:rPr>
        <w:t>本考试</w:t>
      </w:r>
      <w:proofErr w:type="gramEnd"/>
      <w:r w:rsidRPr="00730332">
        <w:rPr>
          <w:rFonts w:ascii="仿宋_GB2312" w:eastAsia="仿宋_GB2312" w:hint="eastAsia"/>
          <w:sz w:val="32"/>
          <w:szCs w:val="32"/>
        </w:rPr>
        <w:t>由两部分题型组成：</w:t>
      </w:r>
    </w:p>
    <w:p w14:paraId="163011AF" w14:textId="4F3B05C4" w:rsidR="00EA7966" w:rsidRPr="00730332" w:rsidRDefault="00C737B4" w:rsidP="005B2EB4">
      <w:pPr>
        <w:spacing w:line="560" w:lineRule="exact"/>
        <w:ind w:firstLine="640"/>
        <w:rPr>
          <w:rFonts w:ascii="仿宋_GB2312" w:eastAsia="仿宋_GB2312" w:hint="eastAsia"/>
          <w:sz w:val="32"/>
          <w:szCs w:val="32"/>
        </w:rPr>
      </w:pPr>
      <w:r w:rsidRPr="00730332">
        <w:rPr>
          <w:rFonts w:ascii="仿宋_GB2312" w:eastAsia="仿宋_GB2312" w:hint="eastAsia"/>
          <w:sz w:val="32"/>
          <w:szCs w:val="32"/>
        </w:rPr>
        <w:t>1</w:t>
      </w:r>
      <w:r w:rsidR="00EA7966" w:rsidRPr="00730332">
        <w:rPr>
          <w:rFonts w:ascii="仿宋_GB2312" w:eastAsia="仿宋_GB2312"/>
          <w:sz w:val="32"/>
          <w:szCs w:val="32"/>
        </w:rPr>
        <w:t>.</w:t>
      </w:r>
      <w:r w:rsidRPr="00730332">
        <w:rPr>
          <w:rFonts w:ascii="仿宋_GB2312" w:eastAsia="仿宋_GB2312" w:hint="eastAsia"/>
          <w:sz w:val="32"/>
          <w:szCs w:val="32"/>
        </w:rPr>
        <w:t>方案构思及设计题</w:t>
      </w:r>
    </w:p>
    <w:p w14:paraId="4FA4F086" w14:textId="66CB0949" w:rsidR="00C737B4" w:rsidRPr="00730332" w:rsidRDefault="00C737B4" w:rsidP="005B2EB4">
      <w:pPr>
        <w:spacing w:line="560" w:lineRule="exact"/>
        <w:ind w:firstLine="640"/>
        <w:rPr>
          <w:rFonts w:ascii="仿宋_GB2312" w:eastAsia="仿宋_GB2312" w:hint="eastAsia"/>
          <w:sz w:val="32"/>
          <w:szCs w:val="32"/>
        </w:rPr>
      </w:pPr>
      <w:r w:rsidRPr="00730332">
        <w:rPr>
          <w:rFonts w:ascii="仿宋_GB2312" w:eastAsia="仿宋_GB2312" w:hint="eastAsia"/>
          <w:sz w:val="32"/>
          <w:szCs w:val="32"/>
        </w:rPr>
        <w:t>要求考生针对给定的规划条件和场地特征，完成从问题分析到方案生成的全过程，通过文字说明、技术路线图、系统分析图和方案概念草图等形式表达设计构思。</w:t>
      </w:r>
    </w:p>
    <w:p w14:paraId="36638E48" w14:textId="265915CF" w:rsidR="00EA7966" w:rsidRPr="00730332" w:rsidRDefault="00C737B4" w:rsidP="005B2EB4">
      <w:pPr>
        <w:spacing w:line="560" w:lineRule="exact"/>
        <w:ind w:firstLine="640"/>
        <w:rPr>
          <w:rFonts w:ascii="仿宋_GB2312" w:eastAsia="仿宋_GB2312" w:hint="eastAsia"/>
          <w:sz w:val="32"/>
          <w:szCs w:val="32"/>
        </w:rPr>
      </w:pPr>
      <w:r w:rsidRPr="00730332">
        <w:rPr>
          <w:rFonts w:ascii="仿宋_GB2312" w:eastAsia="仿宋_GB2312" w:hint="eastAsia"/>
          <w:sz w:val="32"/>
          <w:szCs w:val="32"/>
        </w:rPr>
        <w:t>2</w:t>
      </w:r>
      <w:r w:rsidR="00EA7966" w:rsidRPr="00730332">
        <w:rPr>
          <w:rFonts w:ascii="仿宋_GB2312" w:eastAsia="仿宋_GB2312"/>
          <w:sz w:val="32"/>
          <w:szCs w:val="32"/>
        </w:rPr>
        <w:t>.</w:t>
      </w:r>
      <w:r w:rsidRPr="00730332">
        <w:rPr>
          <w:rFonts w:ascii="仿宋_GB2312" w:eastAsia="仿宋_GB2312" w:hint="eastAsia"/>
          <w:sz w:val="32"/>
          <w:szCs w:val="32"/>
        </w:rPr>
        <w:t>城乡规划相关知识辨析题</w:t>
      </w:r>
    </w:p>
    <w:p w14:paraId="6BE1ECDA" w14:textId="77BD5B46" w:rsidR="00C737B4" w:rsidRPr="00730332" w:rsidRDefault="00C737B4" w:rsidP="005B2EB4">
      <w:pPr>
        <w:spacing w:line="560" w:lineRule="exact"/>
        <w:ind w:firstLine="640"/>
        <w:rPr>
          <w:rFonts w:ascii="仿宋_GB2312" w:eastAsia="仿宋_GB2312" w:hint="eastAsia"/>
          <w:sz w:val="32"/>
          <w:szCs w:val="32"/>
        </w:rPr>
      </w:pPr>
      <w:r w:rsidRPr="00730332">
        <w:rPr>
          <w:rFonts w:ascii="仿宋_GB2312" w:eastAsia="仿宋_GB2312"/>
          <w:sz w:val="32"/>
          <w:szCs w:val="32"/>
        </w:rPr>
        <w:t>重点考查考生对规划设计理论、原理与方法，技术路线，以及规划设计相关规范要点的掌握程度，</w:t>
      </w:r>
      <w:r w:rsidR="00EA7966" w:rsidRPr="00730332">
        <w:rPr>
          <w:rFonts w:ascii="仿宋_GB2312" w:eastAsia="仿宋_GB2312" w:hint="eastAsia"/>
          <w:sz w:val="32"/>
          <w:szCs w:val="32"/>
        </w:rPr>
        <w:t>可</w:t>
      </w:r>
      <w:r w:rsidRPr="00730332">
        <w:rPr>
          <w:rFonts w:ascii="仿宋_GB2312" w:eastAsia="仿宋_GB2312"/>
          <w:sz w:val="32"/>
          <w:szCs w:val="32"/>
        </w:rPr>
        <w:t>结合实例进行论述分析。</w:t>
      </w:r>
    </w:p>
    <w:p w14:paraId="738C9C43" w14:textId="5ED94124" w:rsidR="005B2EB4" w:rsidRPr="00730332" w:rsidRDefault="00612021" w:rsidP="005B2EB4">
      <w:pPr>
        <w:spacing w:line="560" w:lineRule="exact"/>
        <w:ind w:firstLine="640"/>
        <w:rPr>
          <w:rFonts w:ascii="黑体" w:eastAsia="黑体" w:hAnsi="黑体" w:hint="eastAsia"/>
          <w:sz w:val="32"/>
          <w:szCs w:val="32"/>
        </w:rPr>
      </w:pPr>
      <w:r w:rsidRPr="00730332">
        <w:rPr>
          <w:rFonts w:ascii="黑体" w:eastAsia="黑体" w:hAnsi="黑体" w:hint="eastAsia"/>
          <w:sz w:val="32"/>
          <w:szCs w:val="32"/>
        </w:rPr>
        <w:t>五</w:t>
      </w:r>
      <w:r w:rsidR="005B2EB4" w:rsidRPr="00730332">
        <w:rPr>
          <w:rFonts w:ascii="黑体" w:eastAsia="黑体" w:hAnsi="黑体" w:hint="eastAsia"/>
          <w:sz w:val="32"/>
          <w:szCs w:val="32"/>
        </w:rPr>
        <w:t>、参考书目</w:t>
      </w:r>
    </w:p>
    <w:p w14:paraId="00FFC040" w14:textId="77777777" w:rsidR="00EA7966" w:rsidRPr="00730332" w:rsidRDefault="00EA7966" w:rsidP="005B2EB4">
      <w:pPr>
        <w:spacing w:line="560" w:lineRule="exact"/>
        <w:ind w:firstLine="640"/>
        <w:rPr>
          <w:rFonts w:ascii="仿宋_GB2312" w:eastAsia="仿宋_GB2312" w:hint="eastAsia"/>
          <w:sz w:val="32"/>
          <w:szCs w:val="32"/>
        </w:rPr>
      </w:pPr>
      <w:r w:rsidRPr="00730332">
        <w:rPr>
          <w:rFonts w:ascii="仿宋_GB2312" w:eastAsia="仿宋_GB2312"/>
          <w:sz w:val="32"/>
          <w:szCs w:val="32"/>
        </w:rPr>
        <w:t>1.城乡规划设计原理、设计分析方面的书籍和文献。</w:t>
      </w:r>
    </w:p>
    <w:p w14:paraId="05AFA605" w14:textId="77777777" w:rsidR="00EA7966" w:rsidRPr="00730332" w:rsidRDefault="00EA7966" w:rsidP="005B2EB4">
      <w:pPr>
        <w:spacing w:line="560" w:lineRule="exact"/>
        <w:ind w:firstLine="640"/>
        <w:rPr>
          <w:rFonts w:ascii="仿宋_GB2312" w:eastAsia="仿宋_GB2312" w:hint="eastAsia"/>
          <w:sz w:val="32"/>
          <w:szCs w:val="32"/>
        </w:rPr>
      </w:pPr>
      <w:r w:rsidRPr="00730332">
        <w:rPr>
          <w:rFonts w:ascii="仿宋_GB2312" w:eastAsia="仿宋_GB2312"/>
          <w:sz w:val="32"/>
          <w:szCs w:val="32"/>
        </w:rPr>
        <w:t>2.城乡规划相关法律、法规及国际技术标准。</w:t>
      </w:r>
    </w:p>
    <w:p w14:paraId="79236594" w14:textId="77777777" w:rsidR="00EA7966" w:rsidRPr="00730332" w:rsidRDefault="00EA7966" w:rsidP="005B2EB4">
      <w:pPr>
        <w:spacing w:line="560" w:lineRule="exact"/>
        <w:ind w:firstLine="640"/>
        <w:rPr>
          <w:rFonts w:ascii="仿宋_GB2312" w:eastAsia="仿宋_GB2312" w:hint="eastAsia"/>
          <w:sz w:val="32"/>
          <w:szCs w:val="32"/>
        </w:rPr>
      </w:pPr>
      <w:r w:rsidRPr="00730332">
        <w:rPr>
          <w:rFonts w:ascii="仿宋_GB2312" w:eastAsia="仿宋_GB2312"/>
          <w:sz w:val="32"/>
          <w:szCs w:val="32"/>
        </w:rPr>
        <w:t>3.城乡规划快速设计及表达方面的书籍和文献。</w:t>
      </w:r>
    </w:p>
    <w:p w14:paraId="3D4DD318" w14:textId="7998E202" w:rsidR="00DA3107" w:rsidRPr="00730332" w:rsidRDefault="00EA7966" w:rsidP="005B2EB4">
      <w:pPr>
        <w:spacing w:line="560" w:lineRule="exact"/>
        <w:ind w:firstLine="640"/>
        <w:rPr>
          <w:rFonts w:ascii="仿宋_GB2312" w:eastAsia="仿宋_GB2312" w:hint="eastAsia"/>
          <w:sz w:val="32"/>
          <w:szCs w:val="32"/>
        </w:rPr>
      </w:pPr>
      <w:r w:rsidRPr="00730332">
        <w:rPr>
          <w:rFonts w:ascii="仿宋_GB2312" w:eastAsia="仿宋_GB2312"/>
          <w:sz w:val="32"/>
          <w:szCs w:val="32"/>
        </w:rPr>
        <w:t>4.城乡规划设计实例介绍方面的书籍和文献。</w:t>
      </w:r>
    </w:p>
    <w:p w14:paraId="1A29900F" w14:textId="77777777" w:rsidR="005B2EB4" w:rsidRPr="00730332" w:rsidRDefault="005B2EB4" w:rsidP="005B2EB4">
      <w:pPr>
        <w:spacing w:line="560" w:lineRule="exact"/>
        <w:ind w:firstLine="640"/>
        <w:rPr>
          <w:rFonts w:ascii="黑体" w:eastAsia="黑体" w:hAnsi="黑体" w:hint="eastAsia"/>
          <w:sz w:val="32"/>
          <w:szCs w:val="32"/>
        </w:rPr>
      </w:pPr>
    </w:p>
    <w:sectPr w:rsidR="005B2EB4" w:rsidRPr="00730332"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E4D1" w14:textId="77777777" w:rsidR="0045276C" w:rsidRDefault="0045276C" w:rsidP="0015277B">
      <w:pPr>
        <w:rPr>
          <w:rFonts w:hint="eastAsia"/>
        </w:rPr>
      </w:pPr>
      <w:r>
        <w:separator/>
      </w:r>
    </w:p>
  </w:endnote>
  <w:endnote w:type="continuationSeparator" w:id="0">
    <w:p w14:paraId="5D9E8A3F" w14:textId="77777777" w:rsidR="0045276C" w:rsidRDefault="0045276C"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Microsoft YaHei UI Light"/>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10799D49" w14:textId="31E9184B" w:rsidR="00B229F1" w:rsidRPr="00B229F1" w:rsidRDefault="00B229F1">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00D2557C" w:rsidRPr="00D2557C">
          <w:rPr>
            <w:rFonts w:ascii="宋体" w:eastAsia="宋体" w:hAnsi="宋体"/>
            <w:noProof/>
            <w:sz w:val="32"/>
            <w:szCs w:val="32"/>
            <w:lang w:val="zh-CN"/>
          </w:rPr>
          <w:t>-</w:t>
        </w:r>
        <w:r w:rsidR="00D2557C">
          <w:rPr>
            <w:rFonts w:ascii="宋体" w:eastAsia="宋体" w:hAnsi="宋体"/>
            <w:noProof/>
            <w:sz w:val="32"/>
            <w:szCs w:val="32"/>
          </w:rPr>
          <w:t xml:space="preserve"> 1 -</w:t>
        </w:r>
        <w:r w:rsidRPr="00B229F1">
          <w:rPr>
            <w:rFonts w:ascii="宋体" w:eastAsia="宋体" w:hAnsi="宋体"/>
            <w:sz w:val="32"/>
            <w:szCs w:val="32"/>
          </w:rPr>
          <w:fldChar w:fldCharType="end"/>
        </w:r>
      </w:p>
    </w:sdtContent>
  </w:sdt>
  <w:p w14:paraId="04724623" w14:textId="77777777" w:rsidR="00B229F1" w:rsidRDefault="00B229F1">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2CC3" w14:textId="77777777" w:rsidR="0045276C" w:rsidRDefault="0045276C" w:rsidP="0015277B">
      <w:pPr>
        <w:rPr>
          <w:rFonts w:hint="eastAsia"/>
        </w:rPr>
      </w:pPr>
      <w:r>
        <w:separator/>
      </w:r>
    </w:p>
  </w:footnote>
  <w:footnote w:type="continuationSeparator" w:id="0">
    <w:p w14:paraId="6B78D9A9" w14:textId="77777777" w:rsidR="0045276C" w:rsidRDefault="0045276C"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94D"/>
    <w:multiLevelType w:val="hybridMultilevel"/>
    <w:tmpl w:val="D8189D82"/>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 w15:restartNumberingAfterBreak="0">
    <w:nsid w:val="614A30A5"/>
    <w:multiLevelType w:val="hybridMultilevel"/>
    <w:tmpl w:val="CCB49FD6"/>
    <w:lvl w:ilvl="0" w:tplc="660067E8">
      <w:start w:val="1"/>
      <w:numFmt w:val="decimal"/>
      <w:lvlText w:val="（%1）"/>
      <w:lvlJc w:val="left"/>
      <w:pPr>
        <w:ind w:left="1060" w:hanging="420"/>
      </w:pPr>
      <w:rPr>
        <w:rFonts w:ascii="仿宋_GB2312" w:eastAsia="仿宋_GB2312" w:hAnsiTheme="minorHAnsi" w:cstheme="minorBidi"/>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774130242">
    <w:abstractNumId w:val="2"/>
  </w:num>
  <w:num w:numId="2" w16cid:durableId="1714117507">
    <w:abstractNumId w:val="0"/>
  </w:num>
  <w:num w:numId="3" w16cid:durableId="177316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A40F4"/>
    <w:rsid w:val="000E49DB"/>
    <w:rsid w:val="000F48A6"/>
    <w:rsid w:val="0015277B"/>
    <w:rsid w:val="00191D4D"/>
    <w:rsid w:val="001B5E32"/>
    <w:rsid w:val="001E4331"/>
    <w:rsid w:val="003324C5"/>
    <w:rsid w:val="00383138"/>
    <w:rsid w:val="003D4BFA"/>
    <w:rsid w:val="0045276C"/>
    <w:rsid w:val="004538BA"/>
    <w:rsid w:val="00455AC9"/>
    <w:rsid w:val="004E6A96"/>
    <w:rsid w:val="004F3F0C"/>
    <w:rsid w:val="00537766"/>
    <w:rsid w:val="00555F15"/>
    <w:rsid w:val="0056682A"/>
    <w:rsid w:val="0058626B"/>
    <w:rsid w:val="005A3A1E"/>
    <w:rsid w:val="005B2EB4"/>
    <w:rsid w:val="00612021"/>
    <w:rsid w:val="00620E8E"/>
    <w:rsid w:val="00730332"/>
    <w:rsid w:val="00742B8F"/>
    <w:rsid w:val="00747928"/>
    <w:rsid w:val="007826BF"/>
    <w:rsid w:val="007D0C6D"/>
    <w:rsid w:val="007F29FF"/>
    <w:rsid w:val="008A180B"/>
    <w:rsid w:val="009918D3"/>
    <w:rsid w:val="009B20E5"/>
    <w:rsid w:val="009C2001"/>
    <w:rsid w:val="00AA5FA9"/>
    <w:rsid w:val="00B13A67"/>
    <w:rsid w:val="00B229F1"/>
    <w:rsid w:val="00BC01E9"/>
    <w:rsid w:val="00C43B4F"/>
    <w:rsid w:val="00C737B4"/>
    <w:rsid w:val="00C73C80"/>
    <w:rsid w:val="00CD79F3"/>
    <w:rsid w:val="00D07EAF"/>
    <w:rsid w:val="00D2557C"/>
    <w:rsid w:val="00DA3107"/>
    <w:rsid w:val="00EA7966"/>
    <w:rsid w:val="00F0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658C"/>
  <w15:chartTrackingRefBased/>
  <w15:docId w15:val="{53EC7363-B57B-486E-A6B4-25A506B8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604">
      <w:bodyDiv w:val="1"/>
      <w:marLeft w:val="0"/>
      <w:marRight w:val="0"/>
      <w:marTop w:val="0"/>
      <w:marBottom w:val="0"/>
      <w:divBdr>
        <w:top w:val="none" w:sz="0" w:space="0" w:color="auto"/>
        <w:left w:val="none" w:sz="0" w:space="0" w:color="auto"/>
        <w:bottom w:val="none" w:sz="0" w:space="0" w:color="auto"/>
        <w:right w:val="none" w:sz="0" w:space="0" w:color="auto"/>
      </w:divBdr>
    </w:div>
    <w:div w:id="163132262">
      <w:bodyDiv w:val="1"/>
      <w:marLeft w:val="0"/>
      <w:marRight w:val="0"/>
      <w:marTop w:val="0"/>
      <w:marBottom w:val="0"/>
      <w:divBdr>
        <w:top w:val="none" w:sz="0" w:space="0" w:color="auto"/>
        <w:left w:val="none" w:sz="0" w:space="0" w:color="auto"/>
        <w:bottom w:val="none" w:sz="0" w:space="0" w:color="auto"/>
        <w:right w:val="none" w:sz="0" w:space="0" w:color="auto"/>
      </w:divBdr>
    </w:div>
    <w:div w:id="1030496384">
      <w:bodyDiv w:val="1"/>
      <w:marLeft w:val="0"/>
      <w:marRight w:val="0"/>
      <w:marTop w:val="0"/>
      <w:marBottom w:val="0"/>
      <w:divBdr>
        <w:top w:val="none" w:sz="0" w:space="0" w:color="auto"/>
        <w:left w:val="none" w:sz="0" w:space="0" w:color="auto"/>
        <w:bottom w:val="none" w:sz="0" w:space="0" w:color="auto"/>
        <w:right w:val="none" w:sz="0" w:space="0" w:color="auto"/>
      </w:divBdr>
    </w:div>
    <w:div w:id="1384864359">
      <w:bodyDiv w:val="1"/>
      <w:marLeft w:val="0"/>
      <w:marRight w:val="0"/>
      <w:marTop w:val="0"/>
      <w:marBottom w:val="0"/>
      <w:divBdr>
        <w:top w:val="none" w:sz="0" w:space="0" w:color="auto"/>
        <w:left w:val="none" w:sz="0" w:space="0" w:color="auto"/>
        <w:bottom w:val="none" w:sz="0" w:space="0" w:color="auto"/>
        <w:right w:val="none" w:sz="0" w:space="0" w:color="auto"/>
      </w:divBdr>
      <w:divsChild>
        <w:div w:id="1408654158">
          <w:marLeft w:val="0"/>
          <w:marRight w:val="0"/>
          <w:marTop w:val="0"/>
          <w:marBottom w:val="0"/>
          <w:divBdr>
            <w:top w:val="none" w:sz="0" w:space="0" w:color="auto"/>
            <w:left w:val="none" w:sz="0" w:space="0" w:color="auto"/>
            <w:bottom w:val="none" w:sz="0" w:space="0" w:color="auto"/>
            <w:right w:val="none" w:sz="0" w:space="0" w:color="auto"/>
          </w:divBdr>
          <w:divsChild>
            <w:div w:id="8280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2813">
      <w:bodyDiv w:val="1"/>
      <w:marLeft w:val="0"/>
      <w:marRight w:val="0"/>
      <w:marTop w:val="0"/>
      <w:marBottom w:val="0"/>
      <w:divBdr>
        <w:top w:val="none" w:sz="0" w:space="0" w:color="auto"/>
        <w:left w:val="none" w:sz="0" w:space="0" w:color="auto"/>
        <w:bottom w:val="none" w:sz="0" w:space="0" w:color="auto"/>
        <w:right w:val="none" w:sz="0" w:space="0" w:color="auto"/>
      </w:divBdr>
    </w:div>
    <w:div w:id="1941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20</cp:revision>
  <dcterms:created xsi:type="dcterms:W3CDTF">2025-05-27T06:54:00Z</dcterms:created>
  <dcterms:modified xsi:type="dcterms:W3CDTF">2025-09-12T13:26:00Z</dcterms:modified>
</cp:coreProperties>
</file>