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4A7A" w14:textId="4A93C5EE" w:rsidR="00C52FA9" w:rsidRDefault="004E22FF">
      <w:pPr>
        <w:spacing w:line="700" w:lineRule="exact"/>
        <w:jc w:val="center"/>
        <w:rPr>
          <w:rFonts w:ascii="小标宋" w:eastAsia="小标宋" w:hint="eastAsia"/>
          <w:sz w:val="44"/>
          <w:szCs w:val="44"/>
        </w:rPr>
      </w:pPr>
      <w:r>
        <w:rPr>
          <w:rFonts w:ascii="小标宋" w:eastAsia="小标宋" w:hint="eastAsia"/>
          <w:sz w:val="44"/>
          <w:szCs w:val="44"/>
        </w:rPr>
        <w:t>80</w:t>
      </w:r>
      <w:r w:rsidR="001E422F">
        <w:rPr>
          <w:rFonts w:ascii="小标宋" w:eastAsia="小标宋"/>
          <w:sz w:val="44"/>
          <w:szCs w:val="44"/>
        </w:rPr>
        <w:t>1</w:t>
      </w:r>
      <w:r>
        <w:rPr>
          <w:rFonts w:ascii="小标宋" w:eastAsia="小标宋" w:hint="eastAsia"/>
          <w:sz w:val="44"/>
          <w:szCs w:val="44"/>
        </w:rPr>
        <w:t>-</w:t>
      </w:r>
      <w:r w:rsidR="00D274DB" w:rsidRPr="00D274DB">
        <w:rPr>
          <w:rFonts w:ascii="小标宋" w:eastAsia="小标宋" w:hint="eastAsia"/>
          <w:sz w:val="44"/>
          <w:szCs w:val="44"/>
        </w:rPr>
        <w:t>交通基础设施基础理论</w:t>
      </w:r>
      <w:r>
        <w:rPr>
          <w:rFonts w:ascii="小标宋" w:eastAsia="小标宋" w:hint="eastAsia"/>
          <w:sz w:val="44"/>
          <w:szCs w:val="44"/>
        </w:rPr>
        <w:t>考试大纲</w:t>
      </w:r>
    </w:p>
    <w:p w14:paraId="46EFCC36" w14:textId="77777777" w:rsidR="00117447" w:rsidRDefault="00117447">
      <w:pPr>
        <w:spacing w:line="560" w:lineRule="exact"/>
        <w:ind w:firstLine="640"/>
        <w:rPr>
          <w:rFonts w:ascii="黑体" w:eastAsia="黑体" w:hAnsi="黑体"/>
          <w:sz w:val="32"/>
          <w:szCs w:val="32"/>
        </w:rPr>
      </w:pPr>
    </w:p>
    <w:p w14:paraId="6ED7278E" w14:textId="708C06DA" w:rsidR="00C52FA9" w:rsidRDefault="004E22FF">
      <w:pPr>
        <w:spacing w:line="560" w:lineRule="exact"/>
        <w:ind w:firstLine="640"/>
        <w:rPr>
          <w:rFonts w:ascii="黑体" w:eastAsia="黑体" w:hAnsi="黑体" w:hint="eastAsia"/>
          <w:sz w:val="32"/>
          <w:szCs w:val="32"/>
        </w:rPr>
      </w:pPr>
      <w:r>
        <w:rPr>
          <w:rFonts w:ascii="黑体" w:eastAsia="黑体" w:hAnsi="黑体" w:hint="eastAsia"/>
          <w:sz w:val="32"/>
          <w:szCs w:val="32"/>
        </w:rPr>
        <w:t>一、总体要求</w:t>
      </w:r>
    </w:p>
    <w:p w14:paraId="758E222A" w14:textId="07BDDD83" w:rsidR="001E422F" w:rsidRDefault="001E422F">
      <w:pPr>
        <w:spacing w:line="560" w:lineRule="exact"/>
        <w:ind w:firstLine="640"/>
        <w:rPr>
          <w:rFonts w:ascii="仿宋_GB2312" w:eastAsia="仿宋_GB2312" w:hint="eastAsia"/>
          <w:sz w:val="32"/>
          <w:szCs w:val="32"/>
        </w:rPr>
      </w:pPr>
      <w:r>
        <w:rPr>
          <w:rFonts w:ascii="仿宋_GB2312" w:eastAsia="仿宋_GB2312" w:hint="eastAsia"/>
          <w:sz w:val="32"/>
          <w:szCs w:val="32"/>
        </w:rPr>
        <w:t>根据学生报考研究方向，分别考察：</w:t>
      </w:r>
    </w:p>
    <w:p w14:paraId="4EFF7F54" w14:textId="59C0F643" w:rsidR="00C52FA9" w:rsidRDefault="001E422F">
      <w:pPr>
        <w:spacing w:line="560" w:lineRule="exact"/>
        <w:ind w:firstLine="640"/>
        <w:rPr>
          <w:rFonts w:ascii="仿宋_GB2312" w:eastAsia="仿宋_GB2312" w:hint="eastAsia"/>
          <w:sz w:val="32"/>
          <w:szCs w:val="32"/>
        </w:rPr>
      </w:pPr>
      <w:r>
        <w:rPr>
          <w:rFonts w:ascii="仿宋_GB2312" w:eastAsia="仿宋_GB2312" w:hint="eastAsia"/>
          <w:sz w:val="32"/>
          <w:szCs w:val="32"/>
        </w:rPr>
        <w:t>（1）</w:t>
      </w:r>
      <w:r w:rsidR="004E22FF">
        <w:rPr>
          <w:rFonts w:ascii="仿宋_GB2312" w:eastAsia="仿宋_GB2312" w:hint="eastAsia"/>
          <w:sz w:val="32"/>
          <w:szCs w:val="32"/>
        </w:rPr>
        <w:t>学生</w:t>
      </w:r>
      <w:r w:rsidR="00AF112A">
        <w:rPr>
          <w:rFonts w:ascii="仿宋_GB2312" w:eastAsia="仿宋_GB2312" w:hint="eastAsia"/>
          <w:sz w:val="32"/>
          <w:szCs w:val="32"/>
        </w:rPr>
        <w:t>对</w:t>
      </w:r>
      <w:r w:rsidR="0087617E">
        <w:rPr>
          <w:rFonts w:ascii="仿宋_GB2312" w:eastAsia="仿宋_GB2312" w:hint="eastAsia"/>
          <w:sz w:val="32"/>
          <w:szCs w:val="32"/>
        </w:rPr>
        <w:t>桥梁工程</w:t>
      </w:r>
      <w:r w:rsidR="004E22FF">
        <w:rPr>
          <w:rFonts w:ascii="仿宋_GB2312" w:eastAsia="仿宋_GB2312" w:hint="eastAsia"/>
          <w:sz w:val="32"/>
          <w:szCs w:val="32"/>
        </w:rPr>
        <w:t>结构设计原理基础知识及概念的掌握程度：包括桥梁工程</w:t>
      </w:r>
      <w:r w:rsidR="0087617E">
        <w:rPr>
          <w:rFonts w:ascii="仿宋_GB2312" w:eastAsia="仿宋_GB2312" w:hint="eastAsia"/>
          <w:sz w:val="32"/>
          <w:szCs w:val="32"/>
        </w:rPr>
        <w:t>概率极限状态设计法、</w:t>
      </w:r>
      <w:r w:rsidR="004E22FF">
        <w:rPr>
          <w:rFonts w:ascii="仿宋_GB2312" w:eastAsia="仿宋_GB2312" w:hint="eastAsia"/>
          <w:sz w:val="32"/>
          <w:szCs w:val="32"/>
        </w:rPr>
        <w:t>钢筋混凝土及预应力混凝土构件的受力特性及设计计算与验算方法，运用基本原理和试验研究解决桥梁工程实际问题的能力等。</w:t>
      </w:r>
    </w:p>
    <w:p w14:paraId="5203B58B" w14:textId="22C150A5" w:rsidR="001E422F" w:rsidRPr="001E422F" w:rsidRDefault="001E422F" w:rsidP="001E422F">
      <w:pPr>
        <w:spacing w:line="560" w:lineRule="exact"/>
        <w:ind w:firstLine="641"/>
        <w:rPr>
          <w:rFonts w:ascii="仿宋_GB2312" w:eastAsia="仿宋_GB2312" w:hint="eastAsia"/>
          <w:color w:val="FF0000"/>
          <w:sz w:val="32"/>
          <w:szCs w:val="32"/>
        </w:rPr>
      </w:pPr>
      <w:r>
        <w:rPr>
          <w:rFonts w:ascii="仿宋_GB2312" w:eastAsia="仿宋_GB2312" w:hAnsi="宋体" w:hint="eastAsia"/>
          <w:color w:val="000000"/>
          <w:sz w:val="32"/>
          <w:szCs w:val="32"/>
        </w:rPr>
        <w:t>（2）学生对</w:t>
      </w:r>
      <w:r w:rsidR="00E026D5" w:rsidRPr="00E026D5">
        <w:rPr>
          <w:rFonts w:ascii="仿宋_GB2312" w:eastAsia="仿宋_GB2312" w:hAnsi="宋体" w:hint="eastAsia"/>
          <w:color w:val="000000"/>
          <w:sz w:val="32"/>
          <w:szCs w:val="32"/>
        </w:rPr>
        <w:t>岩土、</w:t>
      </w:r>
      <w:r w:rsidR="00E026D5">
        <w:rPr>
          <w:rFonts w:ascii="仿宋_GB2312" w:eastAsia="仿宋_GB2312" w:hAnsi="宋体" w:hint="eastAsia"/>
          <w:color w:val="000000"/>
          <w:sz w:val="32"/>
          <w:szCs w:val="32"/>
        </w:rPr>
        <w:t>隧道、</w:t>
      </w:r>
      <w:r w:rsidR="00B4618B" w:rsidRPr="001E422F">
        <w:rPr>
          <w:rFonts w:ascii="仿宋_GB2312" w:eastAsia="仿宋_GB2312" w:hint="eastAsia"/>
          <w:sz w:val="32"/>
          <w:szCs w:val="32"/>
        </w:rPr>
        <w:t>防灾减灾工程及防护工程</w:t>
      </w:r>
      <w:r w:rsidR="00E026D5" w:rsidRPr="00E026D5">
        <w:rPr>
          <w:rFonts w:ascii="仿宋_GB2312" w:eastAsia="仿宋_GB2312" w:hAnsi="宋体" w:hint="eastAsia"/>
          <w:color w:val="000000"/>
          <w:sz w:val="32"/>
          <w:szCs w:val="32"/>
        </w:rPr>
        <w:t>中</w:t>
      </w:r>
      <w:r>
        <w:rPr>
          <w:rFonts w:ascii="仿宋_GB2312" w:eastAsia="仿宋_GB2312" w:hAnsi="宋体" w:hint="eastAsia"/>
          <w:color w:val="000000"/>
          <w:sz w:val="32"/>
          <w:szCs w:val="32"/>
        </w:rPr>
        <w:t>土力学的基本知识、基本原理、常用试验方法及试验原理的掌握程度；要求考生对常见土力学参数有一定深度的认识，能够对不同参数对土体力学、渗透及变形特性的影响</w:t>
      </w:r>
      <w:proofErr w:type="gramStart"/>
      <w:r>
        <w:rPr>
          <w:rFonts w:ascii="仿宋_GB2312" w:eastAsia="仿宋_GB2312" w:hAnsi="宋体" w:hint="eastAsia"/>
          <w:color w:val="000000"/>
          <w:sz w:val="32"/>
          <w:szCs w:val="32"/>
        </w:rPr>
        <w:t>作出</w:t>
      </w:r>
      <w:proofErr w:type="gramEnd"/>
      <w:r>
        <w:rPr>
          <w:rFonts w:ascii="仿宋_GB2312" w:eastAsia="仿宋_GB2312" w:hAnsi="宋体" w:hint="eastAsia"/>
          <w:color w:val="000000"/>
          <w:sz w:val="32"/>
          <w:szCs w:val="32"/>
        </w:rPr>
        <w:t>正确判断，同时要求能够利用所学土力学知识对常见的岩土工程问题及案例进行专业角度的分析，并具备能够进行计算和验算的能力。</w:t>
      </w:r>
    </w:p>
    <w:p w14:paraId="7FD1923D" w14:textId="77777777" w:rsidR="00C52FA9" w:rsidRDefault="004E22FF">
      <w:pPr>
        <w:spacing w:line="560" w:lineRule="exact"/>
        <w:ind w:firstLine="640"/>
        <w:rPr>
          <w:rFonts w:ascii="黑体" w:eastAsia="黑体" w:hAnsi="黑体" w:hint="eastAsia"/>
          <w:sz w:val="32"/>
          <w:szCs w:val="32"/>
        </w:rPr>
      </w:pPr>
      <w:r>
        <w:rPr>
          <w:rFonts w:ascii="黑体" w:eastAsia="黑体" w:hAnsi="黑体" w:hint="eastAsia"/>
          <w:sz w:val="32"/>
          <w:szCs w:val="32"/>
        </w:rPr>
        <w:t>二、基本信息</w:t>
      </w:r>
    </w:p>
    <w:p w14:paraId="2C96FAD8" w14:textId="0B28CC9C" w:rsidR="00C52FA9" w:rsidRDefault="004E22FF">
      <w:pPr>
        <w:spacing w:line="560" w:lineRule="exact"/>
        <w:ind w:firstLine="640"/>
        <w:rPr>
          <w:rFonts w:ascii="仿宋_GB2312" w:eastAsia="仿宋_GB2312" w:hint="eastAsia"/>
          <w:sz w:val="32"/>
          <w:szCs w:val="32"/>
        </w:rPr>
      </w:pPr>
      <w:r>
        <w:rPr>
          <w:rFonts w:ascii="仿宋_GB2312" w:eastAsia="仿宋_GB2312" w:hint="eastAsia"/>
          <w:sz w:val="32"/>
          <w:szCs w:val="32"/>
        </w:rPr>
        <w:t>考试形式为闭卷笔试，考试时间为3小时</w:t>
      </w:r>
      <w:r w:rsidR="00220A59">
        <w:rPr>
          <w:rFonts w:ascii="仿宋_GB2312" w:eastAsia="仿宋_GB2312" w:hint="eastAsia"/>
          <w:sz w:val="32"/>
          <w:szCs w:val="32"/>
        </w:rPr>
        <w:t>，总分150分</w:t>
      </w:r>
      <w:r>
        <w:rPr>
          <w:rFonts w:ascii="仿宋_GB2312" w:eastAsia="仿宋_GB2312" w:hint="eastAsia"/>
          <w:sz w:val="32"/>
          <w:szCs w:val="32"/>
        </w:rPr>
        <w:t>。</w:t>
      </w:r>
    </w:p>
    <w:p w14:paraId="78336F8F" w14:textId="77777777" w:rsidR="00C52FA9" w:rsidRDefault="004E22FF">
      <w:pPr>
        <w:spacing w:line="560" w:lineRule="exact"/>
        <w:ind w:firstLine="640"/>
        <w:rPr>
          <w:rFonts w:ascii="黑体" w:eastAsia="黑体" w:hAnsi="黑体" w:hint="eastAsia"/>
          <w:sz w:val="32"/>
          <w:szCs w:val="32"/>
        </w:rPr>
      </w:pPr>
      <w:r>
        <w:rPr>
          <w:rFonts w:ascii="黑体" w:eastAsia="黑体" w:hAnsi="黑体" w:hint="eastAsia"/>
          <w:sz w:val="32"/>
          <w:szCs w:val="32"/>
        </w:rPr>
        <w:t>三、考试内容</w:t>
      </w:r>
    </w:p>
    <w:p w14:paraId="57FF59CF" w14:textId="3A94D451" w:rsidR="001E422F" w:rsidRDefault="001E422F" w:rsidP="001E422F">
      <w:pPr>
        <w:spacing w:line="560" w:lineRule="exact"/>
        <w:ind w:firstLine="640"/>
        <w:rPr>
          <w:rFonts w:ascii="仿宋_GB2312" w:eastAsia="仿宋_GB2312" w:hint="eastAsia"/>
          <w:sz w:val="32"/>
          <w:szCs w:val="32"/>
        </w:rPr>
      </w:pPr>
      <w:r>
        <w:rPr>
          <w:rFonts w:ascii="仿宋_GB2312" w:eastAsia="仿宋_GB2312" w:hint="eastAsia"/>
          <w:sz w:val="32"/>
          <w:szCs w:val="32"/>
        </w:rPr>
        <w:t>（一）报考研究方向：</w:t>
      </w:r>
      <w:r w:rsidRPr="001E422F">
        <w:rPr>
          <w:rFonts w:ascii="仿宋_GB2312" w:eastAsia="仿宋_GB2312"/>
          <w:sz w:val="32"/>
          <w:szCs w:val="32"/>
        </w:rPr>
        <w:t>桥梁工程</w:t>
      </w:r>
    </w:p>
    <w:p w14:paraId="76D5BDA9" w14:textId="5A3B856A" w:rsidR="00C52FA9" w:rsidRDefault="004E22FF">
      <w:pPr>
        <w:spacing w:line="560" w:lineRule="exact"/>
        <w:ind w:firstLine="640"/>
        <w:rPr>
          <w:rFonts w:ascii="仿宋_GB2312" w:eastAsia="仿宋_GB2312" w:hint="eastAsia"/>
          <w:sz w:val="32"/>
          <w:szCs w:val="32"/>
        </w:rPr>
      </w:pPr>
      <w:r>
        <w:rPr>
          <w:rFonts w:ascii="仿宋_GB2312" w:eastAsia="仿宋_GB2312" w:hint="eastAsia"/>
          <w:sz w:val="32"/>
          <w:szCs w:val="32"/>
        </w:rPr>
        <w:t>1</w:t>
      </w:r>
      <w:r w:rsidR="0087617E">
        <w:rPr>
          <w:rFonts w:ascii="仿宋_GB2312" w:eastAsia="仿宋_GB2312" w:hint="eastAsia"/>
          <w:sz w:val="32"/>
          <w:szCs w:val="32"/>
        </w:rPr>
        <w:t>、概率极限状态设计法。要求掌握概率极限状态设计法的相关概念、设计表达式、作用分类、作用代表值与作用组合。（占分比</w:t>
      </w:r>
      <w:r w:rsidR="0087617E">
        <w:rPr>
          <w:rFonts w:ascii="仿宋_GB2312" w:eastAsia="仿宋_GB2312"/>
          <w:sz w:val="32"/>
          <w:szCs w:val="32"/>
        </w:rPr>
        <w:t>10</w:t>
      </w:r>
      <w:r w:rsidR="0087617E">
        <w:rPr>
          <w:rFonts w:ascii="仿宋_GB2312" w:eastAsia="仿宋_GB2312" w:hint="eastAsia"/>
          <w:sz w:val="32"/>
          <w:szCs w:val="32"/>
        </w:rPr>
        <w:t>%）</w:t>
      </w:r>
    </w:p>
    <w:p w14:paraId="5A01880C" w14:textId="0B7C45D3" w:rsidR="00C52FA9" w:rsidRDefault="004E22FF">
      <w:pPr>
        <w:spacing w:line="560" w:lineRule="exact"/>
        <w:ind w:firstLine="640"/>
        <w:rPr>
          <w:rFonts w:ascii="仿宋_GB2312" w:eastAsia="仿宋_GB2312" w:hint="eastAsia"/>
          <w:sz w:val="32"/>
          <w:szCs w:val="32"/>
        </w:rPr>
      </w:pPr>
      <w:r>
        <w:rPr>
          <w:rFonts w:ascii="仿宋_GB2312" w:eastAsia="仿宋_GB2312" w:hint="eastAsia"/>
          <w:sz w:val="32"/>
          <w:szCs w:val="32"/>
        </w:rPr>
        <w:t>2、钢筋混凝土结构。要求掌握桥梁工程的钢筋混凝土</w:t>
      </w:r>
      <w:r w:rsidR="0087617E">
        <w:rPr>
          <w:rFonts w:ascii="仿宋_GB2312" w:eastAsia="仿宋_GB2312" w:hint="eastAsia"/>
          <w:sz w:val="32"/>
          <w:szCs w:val="32"/>
        </w:rPr>
        <w:t>材料</w:t>
      </w:r>
      <w:r w:rsidR="0087617E">
        <w:rPr>
          <w:rFonts w:ascii="仿宋_GB2312" w:eastAsia="仿宋_GB2312" w:hint="eastAsia"/>
          <w:sz w:val="32"/>
          <w:szCs w:val="32"/>
        </w:rPr>
        <w:lastRenderedPageBreak/>
        <w:t>的物理力学性能、</w:t>
      </w:r>
      <w:r>
        <w:rPr>
          <w:rFonts w:ascii="仿宋_GB2312" w:eastAsia="仿宋_GB2312" w:hint="eastAsia"/>
          <w:sz w:val="32"/>
          <w:szCs w:val="32"/>
        </w:rPr>
        <w:t>结构的基本概念和受力构件的强度、刚度计算原理，熟悉现行公路</w:t>
      </w:r>
      <w:r w:rsidR="00FC4F2E">
        <w:rPr>
          <w:rFonts w:ascii="仿宋_GB2312" w:eastAsia="仿宋_GB2312" w:hint="eastAsia"/>
          <w:sz w:val="32"/>
          <w:szCs w:val="32"/>
        </w:rPr>
        <w:t>混凝土</w:t>
      </w:r>
      <w:r>
        <w:rPr>
          <w:rFonts w:ascii="仿宋_GB2312" w:eastAsia="仿宋_GB2312" w:hint="eastAsia"/>
          <w:sz w:val="32"/>
          <w:szCs w:val="32"/>
        </w:rPr>
        <w:t>桥</w:t>
      </w:r>
      <w:proofErr w:type="gramStart"/>
      <w:r>
        <w:rPr>
          <w:rFonts w:ascii="仿宋_GB2312" w:eastAsia="仿宋_GB2312" w:hint="eastAsia"/>
          <w:sz w:val="32"/>
          <w:szCs w:val="32"/>
        </w:rPr>
        <w:t>涵</w:t>
      </w:r>
      <w:proofErr w:type="gramEnd"/>
      <w:r>
        <w:rPr>
          <w:rFonts w:ascii="仿宋_GB2312" w:eastAsia="仿宋_GB2312" w:hint="eastAsia"/>
          <w:sz w:val="32"/>
          <w:szCs w:val="32"/>
        </w:rPr>
        <w:t>设计规范，</w:t>
      </w:r>
      <w:proofErr w:type="gramStart"/>
      <w:r>
        <w:rPr>
          <w:rFonts w:ascii="仿宋_GB2312" w:eastAsia="仿宋_GB2312" w:hint="eastAsia"/>
          <w:sz w:val="32"/>
          <w:szCs w:val="32"/>
        </w:rPr>
        <w:t>了解深梁的</w:t>
      </w:r>
      <w:proofErr w:type="gramEnd"/>
      <w:r>
        <w:rPr>
          <w:rFonts w:ascii="仿宋_GB2312" w:eastAsia="仿宋_GB2312" w:hint="eastAsia"/>
          <w:sz w:val="32"/>
          <w:szCs w:val="32"/>
        </w:rPr>
        <w:t>破坏形态及计算（占分比45%）。</w:t>
      </w:r>
    </w:p>
    <w:p w14:paraId="7B078546" w14:textId="37298F6F" w:rsidR="00C52FA9" w:rsidRDefault="004E22FF">
      <w:pPr>
        <w:spacing w:line="560" w:lineRule="exact"/>
        <w:ind w:firstLine="640"/>
        <w:rPr>
          <w:rFonts w:ascii="仿宋_GB2312" w:eastAsia="仿宋_GB2312" w:hint="eastAsia"/>
          <w:sz w:val="32"/>
          <w:szCs w:val="32"/>
        </w:rPr>
      </w:pPr>
      <w:r>
        <w:rPr>
          <w:rFonts w:ascii="仿宋_GB2312" w:eastAsia="仿宋_GB2312" w:hint="eastAsia"/>
          <w:sz w:val="32"/>
          <w:szCs w:val="32"/>
        </w:rPr>
        <w:t>3、预应力混凝土结构。要求掌握桥梁工程的预应力混凝土结构的基本概念</w:t>
      </w:r>
      <w:r w:rsidR="00763D0A">
        <w:rPr>
          <w:rFonts w:ascii="仿宋_GB2312" w:eastAsia="仿宋_GB2312" w:hint="eastAsia"/>
          <w:sz w:val="32"/>
          <w:szCs w:val="32"/>
        </w:rPr>
        <w:t>及其材料、</w:t>
      </w:r>
      <w:proofErr w:type="gramStart"/>
      <w:r>
        <w:rPr>
          <w:rFonts w:ascii="仿宋_GB2312" w:eastAsia="仿宋_GB2312" w:hint="eastAsia"/>
          <w:sz w:val="32"/>
          <w:szCs w:val="32"/>
        </w:rPr>
        <w:t>受弯构件</w:t>
      </w:r>
      <w:proofErr w:type="gramEnd"/>
      <w:r>
        <w:rPr>
          <w:rFonts w:ascii="仿宋_GB2312" w:eastAsia="仿宋_GB2312" w:hint="eastAsia"/>
          <w:sz w:val="32"/>
          <w:szCs w:val="32"/>
        </w:rPr>
        <w:t>的设计与计算原理，熟悉</w:t>
      </w:r>
      <w:proofErr w:type="gramStart"/>
      <w:r>
        <w:rPr>
          <w:rFonts w:ascii="仿宋_GB2312" w:eastAsia="仿宋_GB2312" w:hint="eastAsia"/>
          <w:sz w:val="32"/>
          <w:szCs w:val="32"/>
        </w:rPr>
        <w:t>部分预应力混凝土受弯构件</w:t>
      </w:r>
      <w:proofErr w:type="gramEnd"/>
      <w:r>
        <w:rPr>
          <w:rFonts w:ascii="仿宋_GB2312" w:eastAsia="仿宋_GB2312" w:hint="eastAsia"/>
          <w:sz w:val="32"/>
          <w:szCs w:val="32"/>
        </w:rPr>
        <w:t>受力特点及设计计算方法，了解其它预应力混凝土结构（占分比45%）。</w:t>
      </w:r>
    </w:p>
    <w:p w14:paraId="58AA407C" w14:textId="25D3118A" w:rsidR="001E422F" w:rsidRDefault="001E422F" w:rsidP="001E422F">
      <w:pPr>
        <w:spacing w:line="560" w:lineRule="exact"/>
        <w:ind w:firstLine="640"/>
        <w:rPr>
          <w:rFonts w:ascii="仿宋_GB2312" w:eastAsia="仿宋_GB2312" w:hint="eastAsia"/>
          <w:sz w:val="32"/>
          <w:szCs w:val="32"/>
        </w:rPr>
      </w:pPr>
      <w:r>
        <w:rPr>
          <w:rFonts w:ascii="仿宋_GB2312" w:eastAsia="仿宋_GB2312" w:hint="eastAsia"/>
          <w:sz w:val="32"/>
          <w:szCs w:val="32"/>
        </w:rPr>
        <w:t>（二）报考研究方向：隧道工程、岩土工程、</w:t>
      </w:r>
      <w:r w:rsidRPr="001E422F">
        <w:rPr>
          <w:rFonts w:ascii="仿宋_GB2312" w:eastAsia="仿宋_GB2312" w:hint="eastAsia"/>
          <w:sz w:val="32"/>
          <w:szCs w:val="32"/>
        </w:rPr>
        <w:t>防灾减灾工程及防护工程</w:t>
      </w:r>
      <w:r>
        <w:rPr>
          <w:rFonts w:ascii="仿宋_GB2312" w:eastAsia="仿宋_GB2312" w:hint="eastAsia"/>
          <w:sz w:val="32"/>
          <w:szCs w:val="32"/>
        </w:rPr>
        <w:t>、</w:t>
      </w:r>
      <w:r w:rsidRPr="001E422F">
        <w:rPr>
          <w:rFonts w:ascii="仿宋_GB2312" w:eastAsia="仿宋_GB2312" w:hint="eastAsia"/>
          <w:sz w:val="32"/>
          <w:szCs w:val="32"/>
        </w:rPr>
        <w:t>隧道与岩土工程</w:t>
      </w:r>
    </w:p>
    <w:p w14:paraId="2D549521" w14:textId="46D3ADD9" w:rsidR="001357DD" w:rsidRPr="001357DD" w:rsidRDefault="001357DD" w:rsidP="001357DD">
      <w:pPr>
        <w:spacing w:line="560" w:lineRule="exact"/>
        <w:ind w:firstLine="641"/>
        <w:rPr>
          <w:rFonts w:ascii="黑体" w:eastAsia="黑体" w:hAnsi="黑体" w:hint="eastAsia"/>
          <w:sz w:val="32"/>
          <w:szCs w:val="32"/>
        </w:rPr>
      </w:pPr>
      <w:r>
        <w:rPr>
          <w:rFonts w:ascii="仿宋_GB2312" w:eastAsia="仿宋_GB2312" w:hAnsi="宋体" w:hint="eastAsia"/>
          <w:color w:val="000000"/>
          <w:sz w:val="32"/>
          <w:szCs w:val="32"/>
        </w:rPr>
        <w:t>要求掌握的内容为主要考点。</w:t>
      </w:r>
    </w:p>
    <w:p w14:paraId="5935B237" w14:textId="77777777" w:rsidR="001E422F" w:rsidRDefault="001E422F" w:rsidP="001E422F">
      <w:pPr>
        <w:spacing w:line="560" w:lineRule="exact"/>
        <w:ind w:firstLine="641"/>
        <w:rPr>
          <w:rFonts w:ascii="仿宋_GB2312" w:eastAsia="仿宋_GB2312" w:hAnsi="宋体" w:hint="eastAsia"/>
          <w:color w:val="000000"/>
          <w:sz w:val="32"/>
          <w:szCs w:val="32"/>
        </w:rPr>
      </w:pPr>
      <w:r>
        <w:rPr>
          <w:rFonts w:ascii="仿宋_GB2312" w:eastAsia="仿宋_GB2312" w:hAnsi="宋体" w:hint="eastAsia"/>
          <w:color w:val="000000"/>
          <w:sz w:val="32"/>
          <w:szCs w:val="32"/>
        </w:rPr>
        <w:t>1、土的物理性质及工程分类。要求掌握土的基本物理性质指标的定义、应用及计算方法，熟悉土的工程分类。</w:t>
      </w:r>
    </w:p>
    <w:p w14:paraId="7C02BEE5" w14:textId="77777777" w:rsidR="001E422F" w:rsidRDefault="001E422F" w:rsidP="001E422F">
      <w:pPr>
        <w:spacing w:line="560" w:lineRule="exact"/>
        <w:ind w:firstLine="641"/>
        <w:rPr>
          <w:rFonts w:ascii="仿宋_GB2312" w:eastAsia="仿宋_GB2312" w:hAnsi="宋体" w:hint="eastAsia"/>
          <w:color w:val="000000"/>
          <w:sz w:val="32"/>
          <w:szCs w:val="32"/>
        </w:rPr>
      </w:pPr>
      <w:r>
        <w:rPr>
          <w:rFonts w:ascii="仿宋_GB2312" w:eastAsia="仿宋_GB2312" w:hAnsi="宋体" w:hint="eastAsia"/>
          <w:color w:val="000000"/>
          <w:sz w:val="32"/>
          <w:szCs w:val="32"/>
        </w:rPr>
        <w:t>2、土中水的运动规律。要求掌握土的毛细性、渗透性。</w:t>
      </w:r>
    </w:p>
    <w:p w14:paraId="10624C02" w14:textId="77777777" w:rsidR="001E422F" w:rsidRDefault="001E422F" w:rsidP="001E422F">
      <w:pPr>
        <w:spacing w:line="560" w:lineRule="exact"/>
        <w:ind w:firstLine="641"/>
        <w:rPr>
          <w:rFonts w:ascii="仿宋_GB2312" w:eastAsia="仿宋_GB2312" w:hAnsi="宋体" w:hint="eastAsia"/>
          <w:color w:val="000000"/>
          <w:sz w:val="32"/>
          <w:szCs w:val="32"/>
        </w:rPr>
      </w:pPr>
      <w:r>
        <w:rPr>
          <w:rFonts w:ascii="仿宋_GB2312" w:eastAsia="仿宋_GB2312" w:hAnsi="宋体" w:hint="eastAsia"/>
          <w:color w:val="000000"/>
          <w:sz w:val="32"/>
          <w:szCs w:val="32"/>
        </w:rPr>
        <w:t>3、土中应力。要求掌握土中应力的计算方法和有效应力原理。</w:t>
      </w:r>
    </w:p>
    <w:p w14:paraId="260AA319" w14:textId="77777777" w:rsidR="001E422F" w:rsidRDefault="001E422F" w:rsidP="001E422F">
      <w:pPr>
        <w:spacing w:line="560" w:lineRule="exact"/>
        <w:ind w:firstLine="641"/>
        <w:rPr>
          <w:rFonts w:ascii="仿宋_GB2312" w:eastAsia="仿宋_GB2312" w:hAnsi="宋体" w:hint="eastAsia"/>
          <w:color w:val="000000"/>
          <w:sz w:val="32"/>
          <w:szCs w:val="32"/>
        </w:rPr>
      </w:pPr>
      <w:r>
        <w:rPr>
          <w:rFonts w:ascii="仿宋_GB2312" w:eastAsia="仿宋_GB2312" w:hAnsi="宋体" w:hint="eastAsia"/>
          <w:color w:val="000000"/>
          <w:sz w:val="32"/>
          <w:szCs w:val="32"/>
        </w:rPr>
        <w:t>4、土的压缩性。要求掌握土的压缩性指标、沉降计算方法及沉降与时间的关系。</w:t>
      </w:r>
    </w:p>
    <w:p w14:paraId="011FBCAB" w14:textId="77777777" w:rsidR="001E422F" w:rsidRDefault="001E422F" w:rsidP="001E422F">
      <w:pPr>
        <w:spacing w:line="560" w:lineRule="exact"/>
        <w:ind w:firstLine="641"/>
        <w:rPr>
          <w:rFonts w:ascii="仿宋_GB2312" w:eastAsia="仿宋_GB2312" w:hAnsi="宋体" w:hint="eastAsia"/>
          <w:color w:val="000000"/>
          <w:sz w:val="32"/>
          <w:szCs w:val="32"/>
        </w:rPr>
      </w:pPr>
      <w:r>
        <w:rPr>
          <w:rFonts w:ascii="仿宋_GB2312" w:eastAsia="仿宋_GB2312" w:hAnsi="宋体" w:hint="eastAsia"/>
          <w:color w:val="000000"/>
          <w:sz w:val="32"/>
          <w:szCs w:val="32"/>
        </w:rPr>
        <w:t>5、土的抗剪强度。要求掌握土的抗剪强度理论，熟悉影响土的抗剪强度的因素。</w:t>
      </w:r>
    </w:p>
    <w:p w14:paraId="3995A3A5" w14:textId="7CC8F858" w:rsidR="001E422F" w:rsidRDefault="001E422F" w:rsidP="001E422F">
      <w:pPr>
        <w:spacing w:line="560" w:lineRule="exact"/>
        <w:ind w:firstLine="641"/>
        <w:rPr>
          <w:rFonts w:ascii="仿宋_GB2312" w:eastAsia="仿宋_GB2312" w:hAnsi="宋体" w:hint="eastAsia"/>
          <w:color w:val="000000"/>
          <w:sz w:val="32"/>
          <w:szCs w:val="32"/>
        </w:rPr>
      </w:pPr>
      <w:r>
        <w:rPr>
          <w:rFonts w:ascii="仿宋_GB2312" w:eastAsia="仿宋_GB2312" w:hAnsi="宋体" w:hint="eastAsia"/>
          <w:color w:val="000000"/>
          <w:sz w:val="32"/>
          <w:szCs w:val="32"/>
        </w:rPr>
        <w:t>6、土压力计算。要求</w:t>
      </w:r>
      <w:proofErr w:type="gramStart"/>
      <w:r>
        <w:rPr>
          <w:rFonts w:ascii="仿宋_GB2312" w:eastAsia="仿宋_GB2312" w:hAnsi="宋体" w:hint="eastAsia"/>
          <w:color w:val="000000"/>
          <w:sz w:val="32"/>
          <w:szCs w:val="32"/>
        </w:rPr>
        <w:t>掌握朗金土压力</w:t>
      </w:r>
      <w:proofErr w:type="gramEnd"/>
      <w:r>
        <w:rPr>
          <w:rFonts w:ascii="仿宋_GB2312" w:eastAsia="仿宋_GB2312" w:hAnsi="宋体" w:hint="eastAsia"/>
          <w:color w:val="000000"/>
          <w:sz w:val="32"/>
          <w:szCs w:val="32"/>
        </w:rPr>
        <w:t>理论、库仑土压力理论及土压力计算方法，熟悉特殊情况下土压力计算方法。</w:t>
      </w:r>
    </w:p>
    <w:p w14:paraId="3CB3BB46" w14:textId="77777777" w:rsidR="001E422F" w:rsidRDefault="001E422F" w:rsidP="001E422F">
      <w:pPr>
        <w:spacing w:line="560" w:lineRule="exact"/>
        <w:ind w:firstLine="641"/>
        <w:rPr>
          <w:rFonts w:ascii="仿宋_GB2312" w:eastAsia="仿宋_GB2312" w:hAnsi="宋体" w:hint="eastAsia"/>
          <w:color w:val="000000"/>
          <w:sz w:val="32"/>
          <w:szCs w:val="32"/>
        </w:rPr>
      </w:pPr>
      <w:r>
        <w:rPr>
          <w:rFonts w:ascii="仿宋_GB2312" w:eastAsia="仿宋_GB2312" w:hAnsi="宋体" w:hint="eastAsia"/>
          <w:color w:val="000000"/>
          <w:sz w:val="32"/>
          <w:szCs w:val="32"/>
        </w:rPr>
        <w:t>7、土坡稳定。熟悉土坡稳定分析的基本概念。</w:t>
      </w:r>
    </w:p>
    <w:p w14:paraId="56243290" w14:textId="77777777" w:rsidR="001E422F" w:rsidRDefault="001E422F" w:rsidP="001E422F">
      <w:pPr>
        <w:spacing w:line="560" w:lineRule="exact"/>
        <w:ind w:firstLine="641"/>
        <w:rPr>
          <w:rFonts w:ascii="仿宋_GB2312" w:eastAsia="仿宋_GB2312" w:hAnsi="宋体" w:hint="eastAsia"/>
          <w:color w:val="000000"/>
          <w:sz w:val="32"/>
          <w:szCs w:val="32"/>
        </w:rPr>
      </w:pPr>
      <w:r>
        <w:rPr>
          <w:rFonts w:ascii="仿宋_GB2312" w:eastAsia="仿宋_GB2312" w:hAnsi="宋体" w:hint="eastAsia"/>
          <w:color w:val="000000"/>
          <w:sz w:val="32"/>
          <w:szCs w:val="32"/>
        </w:rPr>
        <w:lastRenderedPageBreak/>
        <w:t>8、地基承载力。要求掌握地基承载力、</w:t>
      </w:r>
      <w:proofErr w:type="gramStart"/>
      <w:r>
        <w:rPr>
          <w:rFonts w:ascii="仿宋_GB2312" w:eastAsia="仿宋_GB2312" w:hAnsi="宋体" w:hint="eastAsia"/>
          <w:color w:val="000000"/>
          <w:sz w:val="32"/>
          <w:szCs w:val="32"/>
        </w:rPr>
        <w:t>临塑荷载</w:t>
      </w:r>
      <w:proofErr w:type="gramEnd"/>
      <w:r>
        <w:rPr>
          <w:rFonts w:ascii="仿宋_GB2312" w:eastAsia="仿宋_GB2312" w:hAnsi="宋体" w:hint="eastAsia"/>
          <w:color w:val="000000"/>
          <w:sz w:val="32"/>
          <w:szCs w:val="32"/>
        </w:rPr>
        <w:t xml:space="preserve">、临界荷载、极限荷载的概念；要求掌握地基承载力的计算方法。 </w:t>
      </w:r>
    </w:p>
    <w:p w14:paraId="45B498C0" w14:textId="77777777" w:rsidR="001E422F" w:rsidRDefault="001E422F" w:rsidP="001E422F">
      <w:pPr>
        <w:spacing w:line="560" w:lineRule="exact"/>
        <w:ind w:firstLine="641"/>
        <w:rPr>
          <w:rFonts w:ascii="仿宋_GB2312" w:eastAsia="仿宋_GB2312" w:hAnsi="宋体" w:hint="eastAsia"/>
          <w:color w:val="000000"/>
          <w:sz w:val="32"/>
          <w:szCs w:val="32"/>
        </w:rPr>
      </w:pPr>
      <w:r>
        <w:rPr>
          <w:rFonts w:ascii="仿宋_GB2312" w:eastAsia="仿宋_GB2312" w:hAnsi="宋体" w:hint="eastAsia"/>
          <w:color w:val="000000"/>
          <w:sz w:val="32"/>
          <w:szCs w:val="32"/>
        </w:rPr>
        <w:t>9、土的动力性质和压实性。要求掌握土的压实性和土体的振动液化性质。</w:t>
      </w:r>
    </w:p>
    <w:p w14:paraId="3C54E0CE" w14:textId="77777777" w:rsidR="001E422F" w:rsidRDefault="001E422F" w:rsidP="001E422F">
      <w:pPr>
        <w:spacing w:line="560" w:lineRule="exact"/>
        <w:ind w:firstLine="641"/>
        <w:rPr>
          <w:rFonts w:ascii="仿宋_GB2312" w:eastAsia="仿宋_GB2312" w:hAnsi="宋体" w:hint="eastAsia"/>
          <w:color w:val="000000"/>
          <w:sz w:val="32"/>
          <w:szCs w:val="32"/>
        </w:rPr>
      </w:pPr>
      <w:r>
        <w:rPr>
          <w:rFonts w:ascii="仿宋_GB2312" w:eastAsia="仿宋_GB2312" w:hAnsi="宋体" w:hint="eastAsia"/>
          <w:color w:val="000000"/>
          <w:sz w:val="32"/>
          <w:szCs w:val="32"/>
        </w:rPr>
        <w:t>10、土力学试验。要求掌握土的颗粒分析、液塑限、压缩、剪切、</w:t>
      </w:r>
      <w:proofErr w:type="gramStart"/>
      <w:r>
        <w:rPr>
          <w:rFonts w:ascii="仿宋_GB2312" w:eastAsia="仿宋_GB2312" w:hAnsi="宋体" w:hint="eastAsia"/>
          <w:color w:val="000000"/>
          <w:sz w:val="32"/>
          <w:szCs w:val="32"/>
        </w:rPr>
        <w:t>击实等</w:t>
      </w:r>
      <w:proofErr w:type="gramEnd"/>
      <w:r>
        <w:rPr>
          <w:rFonts w:ascii="仿宋_GB2312" w:eastAsia="仿宋_GB2312" w:hAnsi="宋体" w:hint="eastAsia"/>
          <w:color w:val="000000"/>
          <w:sz w:val="32"/>
          <w:szCs w:val="32"/>
        </w:rPr>
        <w:t>试验的基本原理，熟悉操作过程，了解数据处理方法。</w:t>
      </w:r>
    </w:p>
    <w:p w14:paraId="1664591F" w14:textId="77777777" w:rsidR="00C52FA9" w:rsidRDefault="004E22FF">
      <w:pPr>
        <w:spacing w:line="560" w:lineRule="exact"/>
        <w:ind w:firstLine="640"/>
        <w:rPr>
          <w:rFonts w:ascii="黑体" w:eastAsia="黑体" w:hAnsi="黑体" w:hint="eastAsia"/>
          <w:sz w:val="32"/>
          <w:szCs w:val="32"/>
        </w:rPr>
      </w:pPr>
      <w:r>
        <w:rPr>
          <w:rFonts w:ascii="黑体" w:eastAsia="黑体" w:hAnsi="黑体" w:hint="eastAsia"/>
          <w:sz w:val="32"/>
          <w:szCs w:val="32"/>
        </w:rPr>
        <w:t>四、试题结构</w:t>
      </w:r>
    </w:p>
    <w:p w14:paraId="067B51F3" w14:textId="1D184346" w:rsidR="00D10D8C" w:rsidRDefault="00220A59" w:rsidP="00FC4F2E">
      <w:pPr>
        <w:spacing w:line="560" w:lineRule="exact"/>
        <w:ind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试卷共设</w:t>
      </w:r>
      <w:r w:rsidR="00D10D8C">
        <w:rPr>
          <w:rFonts w:ascii="仿宋_GB2312" w:eastAsia="仿宋_GB2312" w:hAnsi="宋体" w:hint="eastAsia"/>
          <w:color w:val="000000"/>
          <w:sz w:val="32"/>
          <w:szCs w:val="32"/>
        </w:rPr>
        <w:t>1</w:t>
      </w:r>
      <w:r w:rsidR="00D10D8C">
        <w:rPr>
          <w:rFonts w:ascii="仿宋_GB2312" w:eastAsia="仿宋_GB2312" w:hAnsi="宋体"/>
          <w:color w:val="000000"/>
          <w:sz w:val="32"/>
          <w:szCs w:val="32"/>
        </w:rPr>
        <w:t>2</w:t>
      </w:r>
      <w:r>
        <w:rPr>
          <w:rFonts w:ascii="仿宋_GB2312" w:eastAsia="仿宋_GB2312" w:hAnsi="宋体" w:hint="eastAsia"/>
          <w:color w:val="000000"/>
          <w:sz w:val="32"/>
          <w:szCs w:val="32"/>
        </w:rPr>
        <w:t>道大题</w:t>
      </w:r>
      <w:r w:rsidR="00D10D8C">
        <w:rPr>
          <w:rFonts w:ascii="仿宋_GB2312" w:eastAsia="仿宋_GB2312" w:hAnsi="宋体" w:hint="eastAsia"/>
          <w:color w:val="000000"/>
          <w:sz w:val="32"/>
          <w:szCs w:val="32"/>
        </w:rPr>
        <w:t>，其中，1</w:t>
      </w:r>
      <w:r w:rsidR="00D10D8C">
        <w:rPr>
          <w:rFonts w:ascii="仿宋_GB2312" w:eastAsia="仿宋_GB2312" w:hAnsi="宋体"/>
          <w:color w:val="000000"/>
          <w:sz w:val="32"/>
          <w:szCs w:val="32"/>
        </w:rPr>
        <w:t>-6</w:t>
      </w:r>
      <w:r w:rsidR="00D10D8C">
        <w:rPr>
          <w:rFonts w:ascii="仿宋_GB2312" w:eastAsia="仿宋_GB2312" w:hAnsi="宋体" w:hint="eastAsia"/>
          <w:color w:val="000000"/>
          <w:sz w:val="32"/>
          <w:szCs w:val="32"/>
        </w:rPr>
        <w:t>大题为报考桥梁工程考生必做题，7</w:t>
      </w:r>
      <w:r w:rsidR="00D10D8C">
        <w:rPr>
          <w:rFonts w:ascii="仿宋_GB2312" w:eastAsia="仿宋_GB2312" w:hAnsi="宋体"/>
          <w:color w:val="000000"/>
          <w:sz w:val="32"/>
          <w:szCs w:val="32"/>
        </w:rPr>
        <w:t>-12</w:t>
      </w:r>
      <w:r w:rsidR="00D10D8C">
        <w:rPr>
          <w:rFonts w:ascii="仿宋_GB2312" w:eastAsia="仿宋_GB2312" w:hAnsi="宋体" w:hint="eastAsia"/>
          <w:color w:val="000000"/>
          <w:sz w:val="32"/>
          <w:szCs w:val="32"/>
        </w:rPr>
        <w:t>大题为报考</w:t>
      </w:r>
      <w:r w:rsidR="00D10D8C">
        <w:rPr>
          <w:rFonts w:ascii="仿宋_GB2312" w:eastAsia="仿宋_GB2312" w:hint="eastAsia"/>
          <w:sz w:val="32"/>
          <w:szCs w:val="32"/>
        </w:rPr>
        <w:t>隧道工程、岩土工程、</w:t>
      </w:r>
      <w:r w:rsidR="00D10D8C" w:rsidRPr="001E422F">
        <w:rPr>
          <w:rFonts w:ascii="仿宋_GB2312" w:eastAsia="仿宋_GB2312" w:hint="eastAsia"/>
          <w:sz w:val="32"/>
          <w:szCs w:val="32"/>
        </w:rPr>
        <w:t>防灾减灾工程及防护工程</w:t>
      </w:r>
      <w:r w:rsidR="00D10D8C">
        <w:rPr>
          <w:rFonts w:ascii="仿宋_GB2312" w:eastAsia="仿宋_GB2312" w:hint="eastAsia"/>
          <w:sz w:val="32"/>
          <w:szCs w:val="32"/>
        </w:rPr>
        <w:t>、</w:t>
      </w:r>
      <w:r w:rsidR="00D10D8C" w:rsidRPr="001E422F">
        <w:rPr>
          <w:rFonts w:ascii="仿宋_GB2312" w:eastAsia="仿宋_GB2312" w:hint="eastAsia"/>
          <w:sz w:val="32"/>
          <w:szCs w:val="32"/>
        </w:rPr>
        <w:t>隧道与岩土工程</w:t>
      </w:r>
      <w:r w:rsidR="00D10D8C">
        <w:rPr>
          <w:rFonts w:ascii="仿宋_GB2312" w:eastAsia="仿宋_GB2312" w:hint="eastAsia"/>
          <w:sz w:val="32"/>
          <w:szCs w:val="32"/>
        </w:rPr>
        <w:t>考生必做题。</w:t>
      </w:r>
      <w:r w:rsidR="00DC1EA7">
        <w:rPr>
          <w:rFonts w:ascii="仿宋_GB2312" w:eastAsia="仿宋_GB2312" w:hint="eastAsia"/>
          <w:sz w:val="32"/>
          <w:szCs w:val="32"/>
        </w:rPr>
        <w:t>各报考方向必做题</w:t>
      </w:r>
      <w:r w:rsidR="00B05EB7">
        <w:rPr>
          <w:rFonts w:ascii="仿宋_GB2312" w:eastAsia="仿宋_GB2312" w:hint="eastAsia"/>
          <w:sz w:val="32"/>
          <w:szCs w:val="32"/>
        </w:rPr>
        <w:t>总分均为1</w:t>
      </w:r>
      <w:r w:rsidR="00B05EB7">
        <w:rPr>
          <w:rFonts w:ascii="仿宋_GB2312" w:eastAsia="仿宋_GB2312"/>
          <w:sz w:val="32"/>
          <w:szCs w:val="32"/>
        </w:rPr>
        <w:t>50</w:t>
      </w:r>
      <w:r w:rsidR="00B05EB7">
        <w:rPr>
          <w:rFonts w:ascii="仿宋_GB2312" w:eastAsia="仿宋_GB2312" w:hint="eastAsia"/>
          <w:sz w:val="32"/>
          <w:szCs w:val="32"/>
        </w:rPr>
        <w:t>分。</w:t>
      </w:r>
    </w:p>
    <w:p w14:paraId="110E2562" w14:textId="77777777" w:rsidR="00D10D8C" w:rsidRDefault="00D10D8C" w:rsidP="00D10D8C">
      <w:pPr>
        <w:spacing w:line="560" w:lineRule="exact"/>
        <w:ind w:firstLine="640"/>
        <w:rPr>
          <w:rFonts w:ascii="仿宋_GB2312" w:eastAsia="仿宋_GB2312" w:hint="eastAsia"/>
          <w:sz w:val="32"/>
          <w:szCs w:val="32"/>
        </w:rPr>
      </w:pPr>
      <w:r>
        <w:rPr>
          <w:rFonts w:ascii="仿宋_GB2312" w:eastAsia="仿宋_GB2312" w:hint="eastAsia"/>
          <w:sz w:val="32"/>
          <w:szCs w:val="32"/>
        </w:rPr>
        <w:t>（一）报考研究方向：</w:t>
      </w:r>
      <w:r w:rsidRPr="001E422F">
        <w:rPr>
          <w:rFonts w:ascii="仿宋_GB2312" w:eastAsia="仿宋_GB2312"/>
          <w:sz w:val="32"/>
          <w:szCs w:val="32"/>
        </w:rPr>
        <w:t>桥梁工程</w:t>
      </w:r>
    </w:p>
    <w:p w14:paraId="0D64D8C7" w14:textId="03DD0A94" w:rsidR="00220A59" w:rsidRDefault="00220A59" w:rsidP="00FC4F2E">
      <w:pPr>
        <w:spacing w:line="560" w:lineRule="exact"/>
        <w:ind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其中第1大题为“基础概念理解与简答题”，重点考察桥梁工程结构设计原理核心概念的理解；第2至第5大题均为“论述题”，围绕</w:t>
      </w:r>
      <w:r w:rsidR="00284EF6">
        <w:rPr>
          <w:rFonts w:ascii="仿宋_GB2312" w:eastAsia="仿宋_GB2312" w:hAnsi="宋体" w:hint="eastAsia"/>
          <w:color w:val="000000"/>
          <w:sz w:val="32"/>
          <w:szCs w:val="32"/>
        </w:rPr>
        <w:t>概率</w:t>
      </w:r>
      <w:r w:rsidR="00763D0A">
        <w:rPr>
          <w:rFonts w:ascii="仿宋_GB2312" w:eastAsia="仿宋_GB2312" w:hint="eastAsia"/>
          <w:sz w:val="32"/>
          <w:szCs w:val="32"/>
        </w:rPr>
        <w:t>极限状态法设计的基本概念、</w:t>
      </w:r>
      <w:r>
        <w:rPr>
          <w:rFonts w:ascii="仿宋_GB2312" w:eastAsia="仿宋_GB2312" w:hint="eastAsia"/>
          <w:sz w:val="32"/>
          <w:szCs w:val="32"/>
        </w:rPr>
        <w:t>钢筋混凝土受力构件的计算原理，和现行公路混凝土桥</w:t>
      </w:r>
      <w:proofErr w:type="gramStart"/>
      <w:r>
        <w:rPr>
          <w:rFonts w:ascii="仿宋_GB2312" w:eastAsia="仿宋_GB2312" w:hint="eastAsia"/>
          <w:sz w:val="32"/>
          <w:szCs w:val="32"/>
        </w:rPr>
        <w:t>涵</w:t>
      </w:r>
      <w:proofErr w:type="gramEnd"/>
      <w:r>
        <w:rPr>
          <w:rFonts w:ascii="仿宋_GB2312" w:eastAsia="仿宋_GB2312" w:hint="eastAsia"/>
          <w:sz w:val="32"/>
          <w:szCs w:val="32"/>
        </w:rPr>
        <w:t>设计规范</w:t>
      </w:r>
      <w:r w:rsidR="00FC4F2E">
        <w:rPr>
          <w:rFonts w:ascii="仿宋_GB2312" w:eastAsia="仿宋_GB2312" w:hint="eastAsia"/>
          <w:sz w:val="32"/>
          <w:szCs w:val="32"/>
        </w:rPr>
        <w:t>等主题；围绕预应力混凝土结构的基本概念、</w:t>
      </w:r>
      <w:proofErr w:type="gramStart"/>
      <w:r w:rsidR="00FC4F2E">
        <w:rPr>
          <w:rFonts w:ascii="仿宋_GB2312" w:eastAsia="仿宋_GB2312" w:hint="eastAsia"/>
          <w:sz w:val="32"/>
          <w:szCs w:val="32"/>
        </w:rPr>
        <w:t>受弯构件</w:t>
      </w:r>
      <w:proofErr w:type="gramEnd"/>
      <w:r w:rsidR="00FC4F2E">
        <w:rPr>
          <w:rFonts w:ascii="仿宋_GB2312" w:eastAsia="仿宋_GB2312" w:hint="eastAsia"/>
          <w:sz w:val="32"/>
          <w:szCs w:val="32"/>
        </w:rPr>
        <w:t>的设计与计算原理，</w:t>
      </w:r>
      <w:proofErr w:type="gramStart"/>
      <w:r w:rsidR="00FC4F2E">
        <w:rPr>
          <w:rFonts w:ascii="仿宋_GB2312" w:eastAsia="仿宋_GB2312" w:hint="eastAsia"/>
          <w:sz w:val="32"/>
          <w:szCs w:val="32"/>
        </w:rPr>
        <w:t>部分预应力混凝土受弯构件</w:t>
      </w:r>
      <w:proofErr w:type="gramEnd"/>
      <w:r w:rsidR="00FC4F2E">
        <w:rPr>
          <w:rFonts w:ascii="仿宋_GB2312" w:eastAsia="仿宋_GB2312" w:hint="eastAsia"/>
          <w:sz w:val="32"/>
          <w:szCs w:val="32"/>
        </w:rPr>
        <w:t>受力特点等主题</w:t>
      </w:r>
      <w:r>
        <w:rPr>
          <w:rFonts w:ascii="仿宋_GB2312" w:eastAsia="仿宋_GB2312" w:hAnsi="宋体" w:hint="eastAsia"/>
          <w:color w:val="000000"/>
          <w:sz w:val="32"/>
          <w:szCs w:val="32"/>
        </w:rPr>
        <w:t>；第6大题为“综合计算题”，侧重多步骤计算能力，涵盖</w:t>
      </w:r>
      <w:r w:rsidR="00FC4F2E">
        <w:rPr>
          <w:rFonts w:ascii="仿宋_GB2312" w:eastAsia="仿宋_GB2312" w:hAnsi="宋体" w:hint="eastAsia"/>
          <w:color w:val="000000"/>
          <w:sz w:val="32"/>
          <w:szCs w:val="32"/>
        </w:rPr>
        <w:t>钢筋混凝土及预应力混凝土受</w:t>
      </w:r>
      <w:r w:rsidR="00284EF6">
        <w:rPr>
          <w:rFonts w:ascii="仿宋_GB2312" w:eastAsia="仿宋_GB2312" w:hAnsi="宋体" w:hint="eastAsia"/>
          <w:color w:val="000000"/>
          <w:sz w:val="32"/>
          <w:szCs w:val="32"/>
        </w:rPr>
        <w:t>力</w:t>
      </w:r>
      <w:r w:rsidR="00FC4F2E">
        <w:rPr>
          <w:rFonts w:ascii="仿宋_GB2312" w:eastAsia="仿宋_GB2312" w:hAnsi="宋体" w:hint="eastAsia"/>
          <w:color w:val="000000"/>
          <w:sz w:val="32"/>
          <w:szCs w:val="32"/>
        </w:rPr>
        <w:t>构件的</w:t>
      </w:r>
      <w:r>
        <w:rPr>
          <w:rFonts w:ascii="仿宋_GB2312" w:eastAsia="仿宋_GB2312" w:hAnsi="宋体" w:hint="eastAsia"/>
          <w:color w:val="000000"/>
          <w:sz w:val="32"/>
          <w:szCs w:val="32"/>
        </w:rPr>
        <w:t>计算及</w:t>
      </w:r>
      <w:r w:rsidR="00FC4F2E">
        <w:rPr>
          <w:rFonts w:ascii="仿宋_GB2312" w:eastAsia="仿宋_GB2312" w:hAnsi="宋体" w:hint="eastAsia"/>
          <w:color w:val="000000"/>
          <w:sz w:val="32"/>
          <w:szCs w:val="32"/>
        </w:rPr>
        <w:t>验算</w:t>
      </w:r>
      <w:r>
        <w:rPr>
          <w:rFonts w:ascii="仿宋_GB2312" w:eastAsia="仿宋_GB2312" w:hAnsi="宋体" w:hint="eastAsia"/>
          <w:color w:val="000000"/>
          <w:sz w:val="32"/>
          <w:szCs w:val="32"/>
        </w:rPr>
        <w:t>等内容。</w:t>
      </w:r>
    </w:p>
    <w:p w14:paraId="588D7A86" w14:textId="66BCDDBE" w:rsidR="00FC4F2E" w:rsidRDefault="00FC4F2E" w:rsidP="00284EF6">
      <w:pPr>
        <w:spacing w:line="560" w:lineRule="exact"/>
        <w:ind w:firstLine="641"/>
        <w:rPr>
          <w:rFonts w:ascii="仿宋_GB2312" w:eastAsia="仿宋_GB2312" w:hAnsi="宋体" w:hint="eastAsia"/>
          <w:color w:val="000000"/>
          <w:sz w:val="32"/>
          <w:szCs w:val="32"/>
        </w:rPr>
      </w:pPr>
      <w:r>
        <w:rPr>
          <w:rFonts w:ascii="仿宋_GB2312" w:eastAsia="仿宋_GB2312" w:hAnsi="宋体" w:hint="eastAsia"/>
          <w:color w:val="000000"/>
          <w:sz w:val="32"/>
          <w:szCs w:val="32"/>
        </w:rPr>
        <w:t>全卷问答题及论述题占比65%-70%、计算题占比30%-35%。</w:t>
      </w:r>
      <w:r>
        <w:rPr>
          <w:rFonts w:ascii="仿宋_GB2312" w:eastAsia="仿宋_GB2312" w:hAnsi="宋体" w:hint="eastAsia"/>
          <w:color w:val="000000"/>
          <w:sz w:val="32"/>
          <w:szCs w:val="32"/>
        </w:rPr>
        <w:lastRenderedPageBreak/>
        <w:t>避免纯记忆性作答，侧重原理辨析与工程应用。要求全面考察学生对</w:t>
      </w:r>
      <w:r w:rsidR="00284EF6">
        <w:rPr>
          <w:rFonts w:ascii="仿宋_GB2312" w:eastAsia="仿宋_GB2312" w:hAnsi="宋体" w:hint="eastAsia"/>
          <w:color w:val="000000"/>
          <w:sz w:val="32"/>
          <w:szCs w:val="32"/>
        </w:rPr>
        <w:t>桥梁工程结构设计原理</w:t>
      </w:r>
      <w:r>
        <w:rPr>
          <w:rFonts w:ascii="仿宋_GB2312" w:eastAsia="仿宋_GB2312" w:hAnsi="宋体" w:hint="eastAsia"/>
          <w:color w:val="000000"/>
          <w:sz w:val="32"/>
          <w:szCs w:val="32"/>
        </w:rPr>
        <w:t>重要概念、原理的系统掌握程度及综合计算能力。</w:t>
      </w:r>
    </w:p>
    <w:p w14:paraId="2B0790DE" w14:textId="77777777" w:rsidR="00D10D8C" w:rsidRDefault="00D10D8C" w:rsidP="00D10D8C">
      <w:pPr>
        <w:spacing w:line="560" w:lineRule="exact"/>
        <w:ind w:firstLine="640"/>
        <w:rPr>
          <w:rFonts w:ascii="仿宋_GB2312" w:eastAsia="仿宋_GB2312" w:hint="eastAsia"/>
          <w:sz w:val="32"/>
          <w:szCs w:val="32"/>
        </w:rPr>
      </w:pPr>
      <w:r>
        <w:rPr>
          <w:rFonts w:ascii="仿宋_GB2312" w:eastAsia="仿宋_GB2312" w:hint="eastAsia"/>
          <w:sz w:val="32"/>
          <w:szCs w:val="32"/>
        </w:rPr>
        <w:t>（二）报考研究方向：隧道工程、岩土工程、</w:t>
      </w:r>
      <w:r w:rsidRPr="001E422F">
        <w:rPr>
          <w:rFonts w:ascii="仿宋_GB2312" w:eastAsia="仿宋_GB2312" w:hint="eastAsia"/>
          <w:sz w:val="32"/>
          <w:szCs w:val="32"/>
        </w:rPr>
        <w:t>防灾减灾工程及防护工程</w:t>
      </w:r>
      <w:r>
        <w:rPr>
          <w:rFonts w:ascii="仿宋_GB2312" w:eastAsia="仿宋_GB2312" w:hint="eastAsia"/>
          <w:sz w:val="32"/>
          <w:szCs w:val="32"/>
        </w:rPr>
        <w:t>、</w:t>
      </w:r>
      <w:r w:rsidRPr="001E422F">
        <w:rPr>
          <w:rFonts w:ascii="仿宋_GB2312" w:eastAsia="仿宋_GB2312" w:hint="eastAsia"/>
          <w:sz w:val="32"/>
          <w:szCs w:val="32"/>
        </w:rPr>
        <w:t>隧道与岩土工程</w:t>
      </w:r>
    </w:p>
    <w:p w14:paraId="4C4476AD" w14:textId="198FE12B" w:rsidR="00D10D8C" w:rsidRDefault="00D10D8C" w:rsidP="00D10D8C">
      <w:pPr>
        <w:spacing w:line="560" w:lineRule="exact"/>
        <w:ind w:firstLine="641"/>
        <w:rPr>
          <w:rFonts w:ascii="仿宋_GB2312" w:eastAsia="仿宋_GB2312" w:hAnsi="宋体" w:hint="eastAsia"/>
          <w:color w:val="000000"/>
          <w:sz w:val="32"/>
          <w:szCs w:val="32"/>
        </w:rPr>
      </w:pPr>
      <w:r>
        <w:rPr>
          <w:rFonts w:ascii="仿宋_GB2312" w:eastAsia="仿宋_GB2312" w:hAnsi="宋体" w:hint="eastAsia"/>
          <w:color w:val="000000"/>
          <w:sz w:val="32"/>
          <w:szCs w:val="32"/>
        </w:rPr>
        <w:t>其中第</w:t>
      </w:r>
      <w:r w:rsidR="008C08C5">
        <w:rPr>
          <w:rFonts w:ascii="仿宋_GB2312" w:eastAsia="仿宋_GB2312" w:hAnsi="宋体" w:hint="eastAsia"/>
          <w:color w:val="000000"/>
          <w:sz w:val="32"/>
          <w:szCs w:val="32"/>
        </w:rPr>
        <w:t>7</w:t>
      </w:r>
      <w:r>
        <w:rPr>
          <w:rFonts w:ascii="仿宋_GB2312" w:eastAsia="仿宋_GB2312" w:hAnsi="宋体" w:hint="eastAsia"/>
          <w:color w:val="000000"/>
          <w:sz w:val="32"/>
          <w:szCs w:val="32"/>
        </w:rPr>
        <w:t>大题为“基础概念理解与简答题”，重点考察土力学核心理论的系统理解；第</w:t>
      </w:r>
      <w:r w:rsidR="008C08C5">
        <w:rPr>
          <w:rFonts w:ascii="仿宋_GB2312" w:eastAsia="仿宋_GB2312" w:hAnsi="宋体" w:hint="eastAsia"/>
          <w:color w:val="000000"/>
          <w:sz w:val="32"/>
          <w:szCs w:val="32"/>
        </w:rPr>
        <w:t>8</w:t>
      </w:r>
      <w:r>
        <w:rPr>
          <w:rFonts w:ascii="仿宋_GB2312" w:eastAsia="仿宋_GB2312" w:hAnsi="宋体" w:hint="eastAsia"/>
          <w:color w:val="000000"/>
          <w:sz w:val="32"/>
          <w:szCs w:val="32"/>
        </w:rPr>
        <w:t>至第</w:t>
      </w:r>
      <w:r w:rsidR="008C08C5">
        <w:rPr>
          <w:rFonts w:ascii="仿宋_GB2312" w:eastAsia="仿宋_GB2312" w:hAnsi="宋体" w:hint="eastAsia"/>
          <w:color w:val="000000"/>
          <w:sz w:val="32"/>
          <w:szCs w:val="32"/>
        </w:rPr>
        <w:t>1</w:t>
      </w:r>
      <w:r w:rsidR="008C08C5">
        <w:rPr>
          <w:rFonts w:ascii="仿宋_GB2312" w:eastAsia="仿宋_GB2312" w:hAnsi="宋体"/>
          <w:color w:val="000000"/>
          <w:sz w:val="32"/>
          <w:szCs w:val="32"/>
        </w:rPr>
        <w:t>1</w:t>
      </w:r>
      <w:r>
        <w:rPr>
          <w:rFonts w:ascii="仿宋_GB2312" w:eastAsia="仿宋_GB2312" w:hAnsi="宋体" w:hint="eastAsia"/>
          <w:color w:val="000000"/>
          <w:sz w:val="32"/>
          <w:szCs w:val="32"/>
        </w:rPr>
        <w:t>大题均为“论述题”，分别围绕抗剪强度、土压力理论、地基承载力与变形、边坡稳定性、土体渗透、固结理论等主题，要求比较不同方法的假设、适用条件、内在逻辑和工程意义等；第</w:t>
      </w:r>
      <w:r w:rsidR="008C08C5">
        <w:rPr>
          <w:rFonts w:ascii="仿宋_GB2312" w:eastAsia="仿宋_GB2312" w:hAnsi="宋体"/>
          <w:color w:val="000000"/>
          <w:sz w:val="32"/>
          <w:szCs w:val="32"/>
        </w:rPr>
        <w:t>12</w:t>
      </w:r>
      <w:r>
        <w:rPr>
          <w:rFonts w:ascii="仿宋_GB2312" w:eastAsia="仿宋_GB2312" w:hAnsi="宋体" w:hint="eastAsia"/>
          <w:color w:val="000000"/>
          <w:sz w:val="32"/>
          <w:szCs w:val="32"/>
        </w:rPr>
        <w:t>大题为“综合计算题”，侧重多步骤计算能力，涵盖土体基本参数换算、强度计算及土压力计算等内容。</w:t>
      </w:r>
    </w:p>
    <w:p w14:paraId="7989BBC3" w14:textId="77777777" w:rsidR="00D10D8C" w:rsidRDefault="00D10D8C" w:rsidP="00D10D8C">
      <w:pPr>
        <w:spacing w:line="560" w:lineRule="exact"/>
        <w:ind w:firstLine="641"/>
        <w:rPr>
          <w:rFonts w:ascii="仿宋_GB2312" w:eastAsia="仿宋_GB2312" w:hAnsi="宋体" w:hint="eastAsia"/>
          <w:color w:val="000000"/>
          <w:sz w:val="32"/>
          <w:szCs w:val="32"/>
        </w:rPr>
      </w:pPr>
      <w:r>
        <w:rPr>
          <w:rFonts w:ascii="仿宋_GB2312" w:eastAsia="仿宋_GB2312" w:hAnsi="宋体" w:hint="eastAsia"/>
          <w:color w:val="000000"/>
          <w:sz w:val="32"/>
          <w:szCs w:val="32"/>
        </w:rPr>
        <w:t>全卷问答题及论述题占比65%-70%、计算题占比30%-35%。避免纯记忆性作答，侧重原理辨析与工程应用。要求全面考察学生对土力学重要概念、原理的系统掌握程度及综合计算能力。</w:t>
      </w:r>
    </w:p>
    <w:p w14:paraId="738C9C43" w14:textId="46D9995D" w:rsidR="00C52FA9" w:rsidRDefault="004E22FF">
      <w:pPr>
        <w:numPr>
          <w:ilvl w:val="0"/>
          <w:numId w:val="1"/>
        </w:numPr>
        <w:spacing w:line="560" w:lineRule="exact"/>
        <w:ind w:firstLine="640"/>
        <w:rPr>
          <w:rFonts w:ascii="黑体" w:eastAsia="黑体" w:hAnsi="黑体" w:hint="eastAsia"/>
          <w:sz w:val="32"/>
          <w:szCs w:val="32"/>
        </w:rPr>
      </w:pPr>
      <w:r>
        <w:rPr>
          <w:rFonts w:ascii="黑体" w:eastAsia="黑体" w:hAnsi="黑体" w:hint="eastAsia"/>
          <w:sz w:val="32"/>
          <w:szCs w:val="32"/>
        </w:rPr>
        <w:t>参考书目</w:t>
      </w:r>
    </w:p>
    <w:p w14:paraId="24DD62D2" w14:textId="36B6A9FE" w:rsidR="00DC1EA7" w:rsidRPr="00DC1EA7" w:rsidRDefault="00DC1EA7" w:rsidP="00DC1EA7">
      <w:pPr>
        <w:spacing w:line="560" w:lineRule="exact"/>
        <w:ind w:firstLine="640"/>
        <w:rPr>
          <w:rFonts w:ascii="仿宋_GB2312" w:eastAsia="仿宋_GB2312" w:hint="eastAsia"/>
          <w:sz w:val="32"/>
          <w:szCs w:val="32"/>
        </w:rPr>
      </w:pPr>
      <w:r w:rsidRPr="00DC1EA7">
        <w:rPr>
          <w:rFonts w:ascii="仿宋_GB2312" w:eastAsia="仿宋_GB2312" w:hint="eastAsia"/>
          <w:sz w:val="32"/>
          <w:szCs w:val="32"/>
        </w:rPr>
        <w:t>（一）报考研究方向：桥梁工程</w:t>
      </w:r>
    </w:p>
    <w:p w14:paraId="3E352BDA" w14:textId="571DB94F" w:rsidR="00C52FA9" w:rsidRPr="004E65D1" w:rsidRDefault="004E65D1" w:rsidP="004E65D1">
      <w:pPr>
        <w:spacing w:line="560" w:lineRule="exact"/>
        <w:ind w:firstLine="640"/>
        <w:rPr>
          <w:rFonts w:ascii="仿宋_GB2312" w:eastAsia="仿宋_GB2312" w:hint="eastAsia"/>
          <w:sz w:val="32"/>
          <w:szCs w:val="32"/>
        </w:rPr>
      </w:pPr>
      <w:r>
        <w:rPr>
          <w:rFonts w:ascii="仿宋_GB2312" w:eastAsia="仿宋_GB2312" w:hint="eastAsia"/>
          <w:sz w:val="32"/>
          <w:szCs w:val="32"/>
        </w:rPr>
        <w:t>1.</w:t>
      </w:r>
      <w:r w:rsidRPr="004E65D1">
        <w:rPr>
          <w:rFonts w:ascii="仿宋_GB2312" w:eastAsia="仿宋_GB2312" w:hint="eastAsia"/>
          <w:sz w:val="32"/>
          <w:szCs w:val="32"/>
        </w:rPr>
        <w:t xml:space="preserve">郝宪武 </w:t>
      </w:r>
      <w:proofErr w:type="gramStart"/>
      <w:r w:rsidRPr="004E65D1">
        <w:rPr>
          <w:rFonts w:ascii="仿宋_GB2312" w:eastAsia="仿宋_GB2312" w:hint="eastAsia"/>
          <w:sz w:val="32"/>
          <w:szCs w:val="32"/>
        </w:rPr>
        <w:t>白青侠</w:t>
      </w:r>
      <w:proofErr w:type="gramEnd"/>
      <w:r w:rsidRPr="004E65D1">
        <w:rPr>
          <w:rFonts w:ascii="仿宋_GB2312" w:eastAsia="仿宋_GB2312" w:hint="eastAsia"/>
          <w:sz w:val="32"/>
          <w:szCs w:val="32"/>
        </w:rPr>
        <w:t>等 主编</w:t>
      </w:r>
      <w:r w:rsidRPr="004E65D1">
        <w:rPr>
          <w:rFonts w:ascii="仿宋_GB2312" w:eastAsia="仿宋_GB2312"/>
          <w:sz w:val="32"/>
          <w:szCs w:val="32"/>
        </w:rPr>
        <w:t>.</w:t>
      </w:r>
      <w:r w:rsidRPr="004E65D1">
        <w:rPr>
          <w:rFonts w:ascii="仿宋_GB2312" w:eastAsia="仿宋_GB2312" w:hint="eastAsia"/>
          <w:sz w:val="32"/>
          <w:szCs w:val="32"/>
        </w:rPr>
        <w:t xml:space="preserve"> 混凝土结构设计原理. 人民交通出版社股份有限公司，20</w:t>
      </w:r>
      <w:r w:rsidRPr="004E65D1">
        <w:rPr>
          <w:rFonts w:ascii="仿宋_GB2312" w:eastAsia="仿宋_GB2312"/>
          <w:sz w:val="32"/>
          <w:szCs w:val="32"/>
        </w:rPr>
        <w:t>22</w:t>
      </w:r>
      <w:r w:rsidRPr="004E65D1">
        <w:rPr>
          <w:rFonts w:ascii="仿宋_GB2312" w:eastAsia="仿宋_GB2312" w:hint="eastAsia"/>
          <w:sz w:val="32"/>
          <w:szCs w:val="32"/>
        </w:rPr>
        <w:t>.</w:t>
      </w:r>
    </w:p>
    <w:p w14:paraId="7FCD06BA" w14:textId="2DC9BA3D" w:rsidR="00C52FA9" w:rsidRPr="004E65D1" w:rsidRDefault="004E65D1" w:rsidP="004E65D1">
      <w:pPr>
        <w:spacing w:line="560" w:lineRule="exact"/>
        <w:ind w:firstLine="640"/>
        <w:rPr>
          <w:rFonts w:ascii="仿宋_GB2312" w:eastAsia="仿宋_GB2312" w:hint="eastAsia"/>
          <w:sz w:val="32"/>
          <w:szCs w:val="32"/>
        </w:rPr>
      </w:pPr>
      <w:r>
        <w:rPr>
          <w:rFonts w:ascii="仿宋_GB2312" w:eastAsia="仿宋_GB2312" w:hint="eastAsia"/>
          <w:sz w:val="32"/>
          <w:szCs w:val="32"/>
        </w:rPr>
        <w:t>2.</w:t>
      </w:r>
      <w:proofErr w:type="gramStart"/>
      <w:r w:rsidRPr="004E65D1">
        <w:rPr>
          <w:rFonts w:ascii="仿宋_GB2312" w:eastAsia="仿宋_GB2312" w:hint="eastAsia"/>
          <w:sz w:val="32"/>
          <w:szCs w:val="32"/>
        </w:rPr>
        <w:t>刘</w:t>
      </w:r>
      <w:r w:rsidRPr="004E65D1">
        <w:rPr>
          <w:rFonts w:ascii="仿宋_GB2312" w:eastAsia="仿宋_GB2312"/>
          <w:sz w:val="32"/>
          <w:szCs w:val="32"/>
        </w:rPr>
        <w:t>龄</w:t>
      </w:r>
      <w:r w:rsidRPr="004E65D1">
        <w:rPr>
          <w:rFonts w:ascii="仿宋_GB2312" w:eastAsia="仿宋_GB2312" w:hint="eastAsia"/>
          <w:sz w:val="32"/>
          <w:szCs w:val="32"/>
        </w:rPr>
        <w:t>嘉</w:t>
      </w:r>
      <w:proofErr w:type="gramEnd"/>
      <w:r w:rsidRPr="004E65D1">
        <w:rPr>
          <w:rFonts w:ascii="仿宋_GB2312" w:eastAsia="仿宋_GB2312" w:hint="eastAsia"/>
          <w:sz w:val="32"/>
          <w:szCs w:val="32"/>
        </w:rPr>
        <w:t xml:space="preserve"> 王晓明 主编.《桥梁工程》(第2版). 人民交通出版社股份有限公司.2024</w:t>
      </w:r>
    </w:p>
    <w:p w14:paraId="0E0D53F1" w14:textId="5B201C71" w:rsidR="00C52FA9" w:rsidRPr="004E65D1" w:rsidRDefault="00FC4F2E" w:rsidP="004E65D1">
      <w:pPr>
        <w:spacing w:line="560" w:lineRule="exact"/>
        <w:ind w:firstLine="640"/>
        <w:rPr>
          <w:rFonts w:ascii="仿宋_GB2312" w:eastAsia="仿宋_GB2312" w:hint="eastAsia"/>
          <w:sz w:val="32"/>
          <w:szCs w:val="32"/>
        </w:rPr>
      </w:pPr>
      <w:r>
        <w:rPr>
          <w:rFonts w:ascii="仿宋_GB2312" w:eastAsia="仿宋_GB2312"/>
          <w:sz w:val="32"/>
          <w:szCs w:val="32"/>
        </w:rPr>
        <w:t>3</w:t>
      </w:r>
      <w:r w:rsidR="004E65D1">
        <w:rPr>
          <w:rFonts w:ascii="仿宋_GB2312" w:eastAsia="仿宋_GB2312" w:hint="eastAsia"/>
          <w:sz w:val="32"/>
          <w:szCs w:val="32"/>
        </w:rPr>
        <w:t>.</w:t>
      </w:r>
      <w:r w:rsidR="004E65D1" w:rsidRPr="004E65D1">
        <w:rPr>
          <w:rFonts w:ascii="仿宋_GB2312" w:eastAsia="仿宋_GB2312"/>
          <w:sz w:val="32"/>
          <w:szCs w:val="32"/>
        </w:rPr>
        <w:t>《公路桥涵设计通用规范(JTG D60-2015)</w:t>
      </w:r>
      <w:r w:rsidR="004E65D1" w:rsidRPr="004E65D1">
        <w:rPr>
          <w:rFonts w:ascii="仿宋_GB2312" w:eastAsia="仿宋_GB2312" w:hint="eastAsia"/>
          <w:sz w:val="32"/>
          <w:szCs w:val="32"/>
        </w:rPr>
        <w:t>》</w:t>
      </w:r>
      <w:r w:rsidR="004E65D1" w:rsidRPr="004E65D1">
        <w:rPr>
          <w:rFonts w:ascii="仿宋_GB2312" w:eastAsia="仿宋_GB2312"/>
          <w:sz w:val="32"/>
          <w:szCs w:val="32"/>
        </w:rPr>
        <w:t xml:space="preserve"> </w:t>
      </w:r>
      <w:r w:rsidR="004E65D1" w:rsidRPr="004E65D1">
        <w:rPr>
          <w:rFonts w:ascii="仿宋_GB2312" w:eastAsia="仿宋_GB2312" w:hint="eastAsia"/>
          <w:sz w:val="32"/>
          <w:szCs w:val="32"/>
        </w:rPr>
        <w:t>.人民</w:t>
      </w:r>
      <w:r w:rsidR="004E65D1" w:rsidRPr="004E65D1">
        <w:rPr>
          <w:rFonts w:ascii="仿宋_GB2312" w:eastAsia="仿宋_GB2312"/>
          <w:sz w:val="32"/>
          <w:szCs w:val="32"/>
        </w:rPr>
        <w:t>交通出</w:t>
      </w:r>
      <w:r w:rsidR="004E65D1" w:rsidRPr="004E65D1">
        <w:rPr>
          <w:rFonts w:ascii="仿宋_GB2312" w:eastAsia="仿宋_GB2312"/>
          <w:sz w:val="32"/>
          <w:szCs w:val="32"/>
        </w:rPr>
        <w:lastRenderedPageBreak/>
        <w:t>版社</w:t>
      </w:r>
      <w:r w:rsidR="004E65D1" w:rsidRPr="004E65D1">
        <w:rPr>
          <w:rFonts w:ascii="仿宋_GB2312" w:eastAsia="仿宋_GB2312" w:hint="eastAsia"/>
          <w:sz w:val="32"/>
          <w:szCs w:val="32"/>
        </w:rPr>
        <w:t>股份有限公司.2015.</w:t>
      </w:r>
    </w:p>
    <w:p w14:paraId="1A29900F" w14:textId="3D117BEF" w:rsidR="00C52FA9" w:rsidRDefault="00FC4F2E" w:rsidP="004E65D1">
      <w:pPr>
        <w:spacing w:line="560" w:lineRule="exact"/>
        <w:ind w:firstLine="640"/>
        <w:rPr>
          <w:rFonts w:ascii="仿宋_GB2312" w:eastAsia="仿宋_GB2312" w:hint="eastAsia"/>
          <w:sz w:val="32"/>
          <w:szCs w:val="32"/>
        </w:rPr>
      </w:pPr>
      <w:r>
        <w:rPr>
          <w:rFonts w:ascii="仿宋_GB2312" w:eastAsia="仿宋_GB2312"/>
          <w:sz w:val="32"/>
          <w:szCs w:val="32"/>
        </w:rPr>
        <w:t>4</w:t>
      </w:r>
      <w:r w:rsidR="004E65D1">
        <w:rPr>
          <w:rFonts w:ascii="仿宋_GB2312" w:eastAsia="仿宋_GB2312" w:hint="eastAsia"/>
          <w:sz w:val="32"/>
          <w:szCs w:val="32"/>
        </w:rPr>
        <w:t>.</w:t>
      </w:r>
      <w:r w:rsidR="004E65D1" w:rsidRPr="004E65D1">
        <w:rPr>
          <w:rFonts w:ascii="仿宋_GB2312" w:eastAsia="仿宋_GB2312"/>
          <w:sz w:val="32"/>
          <w:szCs w:val="32"/>
        </w:rPr>
        <w:t>《公路钢筋混凝土及预应力混凝土桥涵设计规范(JTG 3362-2018)</w:t>
      </w:r>
      <w:r w:rsidR="004E65D1" w:rsidRPr="004E65D1">
        <w:rPr>
          <w:rFonts w:ascii="仿宋_GB2312" w:eastAsia="仿宋_GB2312" w:hint="eastAsia"/>
          <w:sz w:val="32"/>
          <w:szCs w:val="32"/>
        </w:rPr>
        <w:t>》.</w:t>
      </w:r>
      <w:r w:rsidR="004E65D1" w:rsidRPr="004E65D1">
        <w:rPr>
          <w:rFonts w:ascii="仿宋_GB2312" w:eastAsia="仿宋_GB2312"/>
          <w:sz w:val="32"/>
          <w:szCs w:val="32"/>
        </w:rPr>
        <w:t xml:space="preserve"> </w:t>
      </w:r>
      <w:r w:rsidR="004E65D1" w:rsidRPr="004E65D1">
        <w:rPr>
          <w:rFonts w:ascii="仿宋_GB2312" w:eastAsia="仿宋_GB2312" w:hint="eastAsia"/>
          <w:sz w:val="32"/>
          <w:szCs w:val="32"/>
        </w:rPr>
        <w:t>人民</w:t>
      </w:r>
      <w:r w:rsidR="004E65D1" w:rsidRPr="004E65D1">
        <w:rPr>
          <w:rFonts w:ascii="仿宋_GB2312" w:eastAsia="仿宋_GB2312"/>
          <w:sz w:val="32"/>
          <w:szCs w:val="32"/>
        </w:rPr>
        <w:t>交通出版社</w:t>
      </w:r>
      <w:r w:rsidR="004E65D1" w:rsidRPr="004E65D1">
        <w:rPr>
          <w:rFonts w:ascii="仿宋_GB2312" w:eastAsia="仿宋_GB2312" w:hint="eastAsia"/>
          <w:sz w:val="32"/>
          <w:szCs w:val="32"/>
        </w:rPr>
        <w:t>.2018.</w:t>
      </w:r>
    </w:p>
    <w:p w14:paraId="511DA216" w14:textId="77777777" w:rsidR="00DC1EA7" w:rsidRDefault="00DC1EA7" w:rsidP="00DC1EA7">
      <w:pPr>
        <w:spacing w:line="560" w:lineRule="exact"/>
        <w:ind w:firstLine="640"/>
        <w:rPr>
          <w:rFonts w:ascii="仿宋_GB2312" w:eastAsia="仿宋_GB2312" w:hint="eastAsia"/>
          <w:sz w:val="32"/>
          <w:szCs w:val="32"/>
        </w:rPr>
      </w:pPr>
      <w:r>
        <w:rPr>
          <w:rFonts w:ascii="仿宋_GB2312" w:eastAsia="仿宋_GB2312" w:hint="eastAsia"/>
          <w:sz w:val="32"/>
          <w:szCs w:val="32"/>
        </w:rPr>
        <w:t>（二）报考研究方向：隧道工程、岩土工程、</w:t>
      </w:r>
      <w:r w:rsidRPr="001E422F">
        <w:rPr>
          <w:rFonts w:ascii="仿宋_GB2312" w:eastAsia="仿宋_GB2312" w:hint="eastAsia"/>
          <w:sz w:val="32"/>
          <w:szCs w:val="32"/>
        </w:rPr>
        <w:t>防灾减灾工程及防护工程</w:t>
      </w:r>
      <w:r>
        <w:rPr>
          <w:rFonts w:ascii="仿宋_GB2312" w:eastAsia="仿宋_GB2312" w:hint="eastAsia"/>
          <w:sz w:val="32"/>
          <w:szCs w:val="32"/>
        </w:rPr>
        <w:t>、</w:t>
      </w:r>
      <w:r w:rsidRPr="001E422F">
        <w:rPr>
          <w:rFonts w:ascii="仿宋_GB2312" w:eastAsia="仿宋_GB2312" w:hint="eastAsia"/>
          <w:sz w:val="32"/>
          <w:szCs w:val="32"/>
        </w:rPr>
        <w:t>隧道与岩土工程</w:t>
      </w:r>
    </w:p>
    <w:p w14:paraId="5EFDC237" w14:textId="77777777" w:rsidR="00DC1EA7" w:rsidRDefault="00DC1EA7" w:rsidP="00DC1EA7">
      <w:pPr>
        <w:spacing w:line="560" w:lineRule="exact"/>
        <w:ind w:firstLine="641"/>
        <w:rPr>
          <w:rFonts w:ascii="仿宋_GB2312" w:eastAsia="仿宋_GB2312" w:hAnsi="宋体" w:hint="eastAsia"/>
          <w:color w:val="000000"/>
          <w:sz w:val="32"/>
          <w:szCs w:val="32"/>
        </w:rPr>
      </w:pPr>
      <w:r>
        <w:rPr>
          <w:rFonts w:ascii="仿宋_GB2312" w:eastAsia="仿宋_GB2312" w:hAnsi="宋体" w:hint="eastAsia"/>
          <w:color w:val="000000"/>
          <w:sz w:val="32"/>
          <w:szCs w:val="32"/>
        </w:rPr>
        <w:t>1、《土质学与土力学》（第五版），人民交通出版社，钱建固，袁聚云等，2015.12</w:t>
      </w:r>
    </w:p>
    <w:p w14:paraId="48109557" w14:textId="77777777" w:rsidR="00DC1EA7" w:rsidRDefault="00DC1EA7" w:rsidP="00DC1EA7">
      <w:pPr>
        <w:spacing w:line="560" w:lineRule="exact"/>
        <w:ind w:firstLine="641"/>
        <w:rPr>
          <w:rFonts w:ascii="仿宋_GB2312" w:eastAsia="仿宋_GB2312" w:hAnsi="宋体" w:hint="eastAsia"/>
          <w:color w:val="000000"/>
          <w:sz w:val="32"/>
          <w:szCs w:val="32"/>
        </w:rPr>
      </w:pPr>
      <w:r>
        <w:rPr>
          <w:rFonts w:ascii="仿宋_GB2312" w:eastAsia="仿宋_GB2312" w:hAnsi="宋体" w:hint="eastAsia"/>
          <w:color w:val="000000"/>
          <w:sz w:val="32"/>
          <w:szCs w:val="32"/>
        </w:rPr>
        <w:t>2、《土力学与基础工程》（第四版），武汉工业大学出版社，赵明华，2014.08</w:t>
      </w:r>
    </w:p>
    <w:p w14:paraId="62CC4210" w14:textId="77777777" w:rsidR="00DC1EA7" w:rsidRPr="00DC1EA7" w:rsidRDefault="00DC1EA7" w:rsidP="004E65D1">
      <w:pPr>
        <w:spacing w:line="560" w:lineRule="exact"/>
        <w:ind w:firstLine="640"/>
        <w:rPr>
          <w:rFonts w:ascii="仿宋_GB2312" w:eastAsia="仿宋_GB2312" w:hint="eastAsia"/>
          <w:sz w:val="32"/>
          <w:szCs w:val="32"/>
        </w:rPr>
      </w:pPr>
    </w:p>
    <w:sectPr w:rsidR="00DC1EA7" w:rsidRPr="00DC1EA7">
      <w:footerReference w:type="default" r:id="rId7"/>
      <w:pgSz w:w="11906" w:h="16838"/>
      <w:pgMar w:top="2098" w:right="1474" w:bottom="1985"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A50D9" w14:textId="77777777" w:rsidR="00E0713F" w:rsidRDefault="00E0713F">
      <w:pPr>
        <w:rPr>
          <w:rFonts w:hint="eastAsia"/>
        </w:rPr>
      </w:pPr>
      <w:r>
        <w:separator/>
      </w:r>
    </w:p>
  </w:endnote>
  <w:endnote w:type="continuationSeparator" w:id="0">
    <w:p w14:paraId="04069670" w14:textId="77777777" w:rsidR="00E0713F" w:rsidRDefault="00E0713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小标宋">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807922"/>
    </w:sdtPr>
    <w:sdtEndPr>
      <w:rPr>
        <w:rFonts w:ascii="宋体" w:eastAsia="宋体" w:hAnsi="宋体"/>
        <w:sz w:val="32"/>
        <w:szCs w:val="32"/>
      </w:rPr>
    </w:sdtEndPr>
    <w:sdtContent>
      <w:p w14:paraId="10799D49" w14:textId="77777777" w:rsidR="00C52FA9" w:rsidRDefault="004E22FF">
        <w:pPr>
          <w:pStyle w:val="a3"/>
          <w:jc w:val="center"/>
          <w:rPr>
            <w:rFonts w:ascii="宋体" w:eastAsia="宋体" w:hAnsi="宋体" w:hint="eastAsia"/>
            <w:sz w:val="32"/>
            <w:szCs w:val="32"/>
          </w:rPr>
        </w:pPr>
        <w:r>
          <w:rPr>
            <w:rFonts w:ascii="宋体" w:eastAsia="宋体" w:hAnsi="宋体"/>
            <w:sz w:val="32"/>
            <w:szCs w:val="32"/>
          </w:rPr>
          <w:fldChar w:fldCharType="begin"/>
        </w:r>
        <w:r>
          <w:rPr>
            <w:rFonts w:ascii="宋体" w:eastAsia="宋体" w:hAnsi="宋体"/>
            <w:sz w:val="32"/>
            <w:szCs w:val="32"/>
          </w:rPr>
          <w:instrText>PAGE   \* MERGEFORMAT</w:instrText>
        </w:r>
        <w:r>
          <w:rPr>
            <w:rFonts w:ascii="宋体" w:eastAsia="宋体" w:hAnsi="宋体"/>
            <w:sz w:val="32"/>
            <w:szCs w:val="32"/>
          </w:rPr>
          <w:fldChar w:fldCharType="separate"/>
        </w:r>
        <w:r>
          <w:rPr>
            <w:rFonts w:ascii="宋体" w:eastAsia="宋体" w:hAnsi="宋体"/>
            <w:sz w:val="32"/>
            <w:szCs w:val="32"/>
            <w:lang w:val="zh-CN"/>
          </w:rPr>
          <w:t>2</w:t>
        </w:r>
        <w:r>
          <w:rPr>
            <w:rFonts w:ascii="宋体" w:eastAsia="宋体" w:hAnsi="宋体"/>
            <w:sz w:val="32"/>
            <w:szCs w:val="32"/>
          </w:rPr>
          <w:fldChar w:fldCharType="end"/>
        </w:r>
      </w:p>
    </w:sdtContent>
  </w:sdt>
  <w:p w14:paraId="04724623" w14:textId="77777777" w:rsidR="00C52FA9" w:rsidRDefault="00C52FA9">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3B7F6" w14:textId="77777777" w:rsidR="00E0713F" w:rsidRDefault="00E0713F">
      <w:pPr>
        <w:rPr>
          <w:rFonts w:hint="eastAsia"/>
        </w:rPr>
      </w:pPr>
      <w:r>
        <w:separator/>
      </w:r>
    </w:p>
  </w:footnote>
  <w:footnote w:type="continuationSeparator" w:id="0">
    <w:p w14:paraId="4EC075B8" w14:textId="77777777" w:rsidR="00E0713F" w:rsidRDefault="00E0713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84F28"/>
    <w:multiLevelType w:val="multilevel"/>
    <w:tmpl w:val="43984F2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7F73F32C"/>
    <w:multiLevelType w:val="singleLevel"/>
    <w:tmpl w:val="7F73F32C"/>
    <w:lvl w:ilvl="0">
      <w:start w:val="5"/>
      <w:numFmt w:val="chineseCounting"/>
      <w:suff w:val="nothing"/>
      <w:lvlText w:val="%1、"/>
      <w:lvlJc w:val="left"/>
      <w:rPr>
        <w:rFonts w:hint="eastAsia"/>
      </w:rPr>
    </w:lvl>
  </w:abstractNum>
  <w:num w:numId="1" w16cid:durableId="898134690">
    <w:abstractNumId w:val="1"/>
  </w:num>
  <w:num w:numId="2" w16cid:durableId="53912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435"/>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BFA"/>
    <w:rsid w:val="00005D82"/>
    <w:rsid w:val="000E49DB"/>
    <w:rsid w:val="000F48A6"/>
    <w:rsid w:val="00117447"/>
    <w:rsid w:val="00125661"/>
    <w:rsid w:val="001357DD"/>
    <w:rsid w:val="0015277B"/>
    <w:rsid w:val="00191D4D"/>
    <w:rsid w:val="001E422F"/>
    <w:rsid w:val="00220A59"/>
    <w:rsid w:val="00284EF6"/>
    <w:rsid w:val="003324C5"/>
    <w:rsid w:val="0034085A"/>
    <w:rsid w:val="003B0C73"/>
    <w:rsid w:val="003D4BFA"/>
    <w:rsid w:val="004454A4"/>
    <w:rsid w:val="004538BA"/>
    <w:rsid w:val="004E22FF"/>
    <w:rsid w:val="004E65D1"/>
    <w:rsid w:val="004F3F0C"/>
    <w:rsid w:val="00555F15"/>
    <w:rsid w:val="00561F71"/>
    <w:rsid w:val="0056682A"/>
    <w:rsid w:val="00583E9E"/>
    <w:rsid w:val="005B2EB4"/>
    <w:rsid w:val="005C6D09"/>
    <w:rsid w:val="005F4250"/>
    <w:rsid w:val="00610233"/>
    <w:rsid w:val="00612021"/>
    <w:rsid w:val="00620E8E"/>
    <w:rsid w:val="00637773"/>
    <w:rsid w:val="00666A5B"/>
    <w:rsid w:val="00736A88"/>
    <w:rsid w:val="00763D0A"/>
    <w:rsid w:val="00787372"/>
    <w:rsid w:val="00791552"/>
    <w:rsid w:val="007D0C6D"/>
    <w:rsid w:val="007F5F95"/>
    <w:rsid w:val="0087617E"/>
    <w:rsid w:val="008B548A"/>
    <w:rsid w:val="008C08C5"/>
    <w:rsid w:val="009918D3"/>
    <w:rsid w:val="009A0232"/>
    <w:rsid w:val="009B20E5"/>
    <w:rsid w:val="00AA5FA9"/>
    <w:rsid w:val="00AE784E"/>
    <w:rsid w:val="00AF112A"/>
    <w:rsid w:val="00B05EB7"/>
    <w:rsid w:val="00B229F1"/>
    <w:rsid w:val="00B4618B"/>
    <w:rsid w:val="00BC01E9"/>
    <w:rsid w:val="00C43B4F"/>
    <w:rsid w:val="00C52FA9"/>
    <w:rsid w:val="00CD79F3"/>
    <w:rsid w:val="00D10D8C"/>
    <w:rsid w:val="00D274DB"/>
    <w:rsid w:val="00D527B5"/>
    <w:rsid w:val="00DA3107"/>
    <w:rsid w:val="00DC1EA7"/>
    <w:rsid w:val="00DD7199"/>
    <w:rsid w:val="00E026D5"/>
    <w:rsid w:val="00E0713F"/>
    <w:rsid w:val="00E213EF"/>
    <w:rsid w:val="00EC0FF4"/>
    <w:rsid w:val="00EF4B79"/>
    <w:rsid w:val="00F937A8"/>
    <w:rsid w:val="00FC4F2E"/>
    <w:rsid w:val="00FE3F41"/>
    <w:rsid w:val="1AD05571"/>
    <w:rsid w:val="378F3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94502"/>
  <w15:docId w15:val="{153A8769-C7A9-4B68-9816-2DFF3476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延成 张</dc:creator>
  <cp:lastModifiedBy>延成 张</cp:lastModifiedBy>
  <cp:revision>2</cp:revision>
  <dcterms:created xsi:type="dcterms:W3CDTF">2026-06-03T00:39:00Z</dcterms:created>
  <dcterms:modified xsi:type="dcterms:W3CDTF">2026-06-03T00:39:00Z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eyJoZGlkIjoiYTNmZmE0YmE5ODUwYTk0OGE1YzYyMThhYzFjMmRjOTkiLCJ1c2VySWQiOiI3OTA2NTcyMzMifQ==</vt:lpwstr>
  </property>
  <property fmtid="{D5CDD505-2E9C-101B-9397-08002B2CF9AE}" pid="3" name="KSOProductBuildVer">
    <vt:lpwstr>2052-12.1.0.21171</vt:lpwstr>
  </property>
  <property fmtid="{D5CDD505-2E9C-101B-9397-08002B2CF9AE}" pid="4" name="ICV">
    <vt:lpwstr>41068A384DF94E7FA9241B2F6F25BAA1_12</vt:lpwstr>
  </property>
</Properties>
</file>