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C28A" w14:textId="77777777" w:rsidR="00BC42BC" w:rsidRPr="00E82D68" w:rsidRDefault="00000000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r w:rsidRPr="00E82D68">
        <w:rPr>
          <w:rFonts w:ascii="小标宋" w:eastAsia="小标宋" w:hint="eastAsia"/>
          <w:sz w:val="44"/>
          <w:szCs w:val="44"/>
        </w:rPr>
        <w:t>357-翻译基础（英语）考试大纲</w:t>
      </w:r>
    </w:p>
    <w:p w14:paraId="60A94FB5" w14:textId="77777777" w:rsidR="00E82D68" w:rsidRDefault="00E82D68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</w:p>
    <w:p w14:paraId="2DA6FDC7" w14:textId="264FDBA0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《翻译基础（英语）》考试大纲适用于长安大学翻译硕士研究生招生考试，是一项测试考生英汉翻译能力的水平测试，涵盖术语翻译、文体翻译及翻译技巧。</w:t>
      </w:r>
    </w:p>
    <w:p w14:paraId="7A62865E" w14:textId="77777777" w:rsidR="00BC42BC" w:rsidRDefault="00000000">
      <w:pPr>
        <w:spacing w:line="560" w:lineRule="exact"/>
        <w:ind w:firstLineChars="150" w:firstLine="48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cs="Cambria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总体要求</w:t>
      </w:r>
    </w:p>
    <w:p w14:paraId="30C9C480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要求学生具备扎实的英汉语言基础，能够准确理解并翻译两种语言之间的内容；具备较强的文化背景知识，能够处理跨文化翻译中的问题；具备较强的双语转换能力，能够在规定时间内完成高质量的翻译。</w:t>
      </w:r>
    </w:p>
    <w:p w14:paraId="4784422F" w14:textId="77777777" w:rsidR="00BC42BC" w:rsidRDefault="00000000">
      <w:pPr>
        <w:spacing w:line="560" w:lineRule="exact"/>
        <w:ind w:firstLineChars="150" w:firstLine="48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37EBDD31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考试采用闭卷笔试形式，试卷满分为150分，考试时间为180分钟。</w:t>
      </w:r>
    </w:p>
    <w:p w14:paraId="6E916BA7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三、考试内容</w:t>
      </w:r>
    </w:p>
    <w:p w14:paraId="5BDBD11D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命题内容包括术语翻译及文本翻译，考查考生的翻译技巧及语言转换能力。</w:t>
      </w:r>
    </w:p>
    <w:p w14:paraId="1AF231A9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5867D7FD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词语翻译（30分，60分钟）：翻译15个英文术语及15个中文术语。</w:t>
      </w:r>
    </w:p>
    <w:p w14:paraId="22D5FC93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 英译汉（60分，60分钟）：翻译一篇250-350词的英文文章。</w:t>
      </w:r>
    </w:p>
    <w:p w14:paraId="064749F4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 汉译英（60分，60分钟）：翻译一篇150-250字的中文文章。</w:t>
      </w:r>
    </w:p>
    <w:p w14:paraId="77ECD21B" w14:textId="77777777" w:rsidR="00BC42BC" w:rsidRDefault="00000000">
      <w:pPr>
        <w:spacing w:line="560" w:lineRule="exact"/>
        <w:ind w:leftChars="200" w:left="420"/>
        <w:rPr>
          <w:rFonts w:ascii="仿宋_GB2312" w:eastAsia="仿宋_GB2312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五、参考书目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5345460D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1.《高级英汉翻译理论与实践》，叶子南，清华大学出版社，2020。</w:t>
      </w:r>
    </w:p>
    <w:p w14:paraId="239D3E76" w14:textId="77777777" w:rsidR="00BC42BC" w:rsidRDefault="00000000">
      <w:pPr>
        <w:spacing w:line="560" w:lineRule="exact"/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2.《英汉翻译简明教程》，庄</w:t>
      </w:r>
      <w:proofErr w:type="gramStart"/>
      <w:r>
        <w:rPr>
          <w:rFonts w:ascii="仿宋_GB2312" w:eastAsia="仿宋_GB2312" w:hint="eastAsia"/>
          <w:sz w:val="32"/>
          <w:szCs w:val="32"/>
        </w:rPr>
        <w:t>绎</w:t>
      </w:r>
      <w:proofErr w:type="gramEnd"/>
      <w:r>
        <w:rPr>
          <w:rFonts w:ascii="仿宋_GB2312" w:eastAsia="仿宋_GB2312" w:hint="eastAsia"/>
          <w:sz w:val="32"/>
          <w:szCs w:val="32"/>
        </w:rPr>
        <w:t>传，外语教学与研究出版社，2002。</w:t>
      </w:r>
    </w:p>
    <w:p w14:paraId="6271F142" w14:textId="77777777" w:rsidR="00BC42BC" w:rsidRDefault="00BC42BC">
      <w:pPr>
        <w:rPr>
          <w:rFonts w:hint="eastAsia"/>
          <w:sz w:val="32"/>
          <w:szCs w:val="32"/>
        </w:rPr>
      </w:pPr>
    </w:p>
    <w:sectPr w:rsidR="00BC42BC" w:rsidSect="00093D8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0EBD" w14:textId="77777777" w:rsidR="00965ACF" w:rsidRDefault="00965ACF">
      <w:pPr>
        <w:rPr>
          <w:rFonts w:hint="eastAsia"/>
        </w:rPr>
      </w:pPr>
      <w:r>
        <w:separator/>
      </w:r>
    </w:p>
  </w:endnote>
  <w:endnote w:type="continuationSeparator" w:id="0">
    <w:p w14:paraId="51508E59" w14:textId="77777777" w:rsidR="00965ACF" w:rsidRDefault="00965A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946988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28A5293B" w14:textId="16487A1C" w:rsidR="00093D86" w:rsidRPr="00093D86" w:rsidRDefault="00093D86">
        <w:pPr>
          <w:pStyle w:val="ae"/>
          <w:jc w:val="center"/>
          <w:rPr>
            <w:rFonts w:ascii="宋体" w:eastAsia="宋体" w:hAnsi="宋体" w:hint="eastAsia"/>
            <w:sz w:val="32"/>
            <w:szCs w:val="32"/>
          </w:rPr>
        </w:pPr>
        <w:r w:rsidRPr="00093D86">
          <w:rPr>
            <w:rFonts w:ascii="宋体" w:eastAsia="宋体" w:hAnsi="宋体"/>
            <w:sz w:val="32"/>
            <w:szCs w:val="32"/>
          </w:rPr>
          <w:fldChar w:fldCharType="begin"/>
        </w:r>
        <w:r w:rsidRPr="00093D86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093D86">
          <w:rPr>
            <w:rFonts w:ascii="宋体" w:eastAsia="宋体" w:hAnsi="宋体"/>
            <w:sz w:val="32"/>
            <w:szCs w:val="32"/>
          </w:rPr>
          <w:fldChar w:fldCharType="separate"/>
        </w:r>
        <w:r w:rsidRPr="00093D86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093D86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626B9A3A" w14:textId="77777777" w:rsidR="00093D86" w:rsidRDefault="00093D86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9C04" w14:textId="77777777" w:rsidR="00965ACF" w:rsidRDefault="00965ACF">
      <w:pPr>
        <w:rPr>
          <w:rFonts w:hint="eastAsia"/>
        </w:rPr>
      </w:pPr>
      <w:r>
        <w:separator/>
      </w:r>
    </w:p>
  </w:footnote>
  <w:footnote w:type="continuationSeparator" w:id="0">
    <w:p w14:paraId="64F98FFE" w14:textId="77777777" w:rsidR="00965ACF" w:rsidRDefault="00965A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97"/>
    <w:rsid w:val="00093D86"/>
    <w:rsid w:val="00126B43"/>
    <w:rsid w:val="005773F4"/>
    <w:rsid w:val="0068315D"/>
    <w:rsid w:val="0079356A"/>
    <w:rsid w:val="00965ACF"/>
    <w:rsid w:val="009944ED"/>
    <w:rsid w:val="00B37397"/>
    <w:rsid w:val="00BC42BC"/>
    <w:rsid w:val="00D9748D"/>
    <w:rsid w:val="00DE3BAE"/>
    <w:rsid w:val="00E82D68"/>
    <w:rsid w:val="00FB2878"/>
    <w:rsid w:val="7BE5565B"/>
    <w:rsid w:val="7BEFE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05FE"/>
  <w15:docId w15:val="{6ADFFF3F-7E12-4F92-BC37-AE0D4B29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93D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093D86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093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093D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 RU</dc:creator>
  <cp:lastModifiedBy>延成 张</cp:lastModifiedBy>
  <cp:revision>7</cp:revision>
  <dcterms:created xsi:type="dcterms:W3CDTF">2025-06-17T09:00:00Z</dcterms:created>
  <dcterms:modified xsi:type="dcterms:W3CDTF">2025-06-23T02:19:00Z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1E6C375B5AEC50D06FE1506870750D43_42</vt:lpwstr>
  </property>
</Properties>
</file>