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F87" w:rsidRDefault="004D1165">
      <w:pPr>
        <w:ind w:left="1400" w:hangingChars="500" w:hanging="1400"/>
        <w:jc w:val="center"/>
        <w:rPr>
          <w:rFonts w:ascii="Calibri" w:eastAsia="宋体" w:hAnsi="Calibri" w:cs="Times New Roman"/>
          <w:sz w:val="28"/>
          <w:szCs w:val="28"/>
        </w:rPr>
      </w:pPr>
      <w:r>
        <w:rPr>
          <w:rFonts w:ascii="Calibri" w:eastAsia="宋体" w:hAnsi="Calibri" w:cs="Times New Roman" w:hint="eastAsia"/>
          <w:sz w:val="28"/>
          <w:szCs w:val="28"/>
        </w:rPr>
        <w:t>“</w:t>
      </w:r>
      <w:r>
        <w:rPr>
          <w:rFonts w:ascii="Calibri" w:eastAsia="宋体" w:hAnsi="Calibri" w:cs="Times New Roman" w:hint="eastAsia"/>
          <w:sz w:val="28"/>
          <w:szCs w:val="28"/>
        </w:rPr>
        <w:t>英语文史基础</w:t>
      </w:r>
      <w:r>
        <w:rPr>
          <w:rFonts w:ascii="Calibri" w:eastAsia="宋体" w:hAnsi="Calibri" w:cs="Times New Roman" w:hint="eastAsia"/>
          <w:sz w:val="28"/>
          <w:szCs w:val="28"/>
        </w:rPr>
        <w:t>”</w:t>
      </w:r>
      <w:r>
        <w:rPr>
          <w:rFonts w:ascii="Calibri" w:eastAsia="宋体" w:hAnsi="Calibri" w:cs="Times New Roman" w:hint="eastAsia"/>
          <w:sz w:val="28"/>
          <w:szCs w:val="28"/>
        </w:rPr>
        <w:t>考试大纲</w:t>
      </w:r>
    </w:p>
    <w:p w:rsidR="00E32F87" w:rsidRDefault="004D1165">
      <w:pPr>
        <w:ind w:left="1400" w:hangingChars="500" w:hanging="14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考试范围：</w:t>
      </w:r>
      <w:r>
        <w:rPr>
          <w:rFonts w:hint="eastAsia"/>
          <w:sz w:val="28"/>
          <w:szCs w:val="28"/>
        </w:rPr>
        <w:t>英语国家概况、英美社会与文化、英美文学</w:t>
      </w:r>
    </w:p>
    <w:p w:rsidR="00E32F87" w:rsidRDefault="004D1165">
      <w:pPr>
        <w:ind w:left="1400" w:hangingChars="500" w:hanging="14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知识要点：英国的封建制度</w:t>
      </w:r>
      <w:r>
        <w:rPr>
          <w:rFonts w:hint="eastAsia"/>
          <w:sz w:val="28"/>
          <w:szCs w:val="28"/>
        </w:rPr>
        <w:t>；</w:t>
      </w:r>
      <w:r>
        <w:rPr>
          <w:rFonts w:hint="eastAsia"/>
          <w:sz w:val="28"/>
          <w:szCs w:val="28"/>
        </w:rPr>
        <w:t>资产阶级革命与君主立宪体制的建立</w:t>
      </w:r>
      <w:r>
        <w:rPr>
          <w:rFonts w:hint="eastAsia"/>
          <w:sz w:val="28"/>
          <w:szCs w:val="28"/>
        </w:rPr>
        <w:t>；</w:t>
      </w:r>
      <w:r>
        <w:rPr>
          <w:rFonts w:hint="eastAsia"/>
          <w:sz w:val="28"/>
          <w:szCs w:val="28"/>
        </w:rPr>
        <w:t>英国议会的选举</w:t>
      </w:r>
      <w:r>
        <w:rPr>
          <w:rFonts w:hint="eastAsia"/>
          <w:sz w:val="28"/>
          <w:szCs w:val="28"/>
        </w:rPr>
        <w:t>；</w:t>
      </w:r>
      <w:r>
        <w:rPr>
          <w:rFonts w:hint="eastAsia"/>
          <w:sz w:val="28"/>
          <w:szCs w:val="28"/>
        </w:rPr>
        <w:t>英国经济发展；美国的政治体制的建立</w:t>
      </w:r>
      <w:r>
        <w:rPr>
          <w:rFonts w:hint="eastAsia"/>
          <w:sz w:val="28"/>
          <w:szCs w:val="28"/>
        </w:rPr>
        <w:t>；</w:t>
      </w:r>
      <w:r>
        <w:rPr>
          <w:rFonts w:hint="eastAsia"/>
          <w:sz w:val="28"/>
          <w:szCs w:val="28"/>
        </w:rPr>
        <w:t>美国的民主党与共和党；美国经济发展简史；英国和美国社会与文化简介；</w:t>
      </w:r>
      <w:r>
        <w:rPr>
          <w:rFonts w:hint="eastAsia"/>
          <w:sz w:val="28"/>
          <w:szCs w:val="28"/>
        </w:rPr>
        <w:t>古英语诗歌的形成、发展及主要文本作品</w:t>
      </w:r>
      <w:r>
        <w:rPr>
          <w:rFonts w:hint="eastAsia"/>
          <w:sz w:val="28"/>
          <w:szCs w:val="28"/>
        </w:rPr>
        <w:t>；英国中世纪文学</w:t>
      </w:r>
      <w:r>
        <w:rPr>
          <w:rFonts w:hint="eastAsia"/>
          <w:sz w:val="28"/>
          <w:szCs w:val="28"/>
        </w:rPr>
        <w:t>特征</w:t>
      </w:r>
      <w:r>
        <w:rPr>
          <w:rFonts w:hint="eastAsia"/>
          <w:sz w:val="28"/>
          <w:szCs w:val="28"/>
        </w:rPr>
        <w:t>、主要诗人及作品；英国文艺复兴时期文学特征、主要作家及作品；十七世纪英国文学特征、主要作家及作品；十八世纪英国文学特征、主要作家及作品；十九世纪英国文学特征、主要作家及作品；二十世纪英国文学</w:t>
      </w:r>
      <w:r>
        <w:rPr>
          <w:rFonts w:hint="eastAsia"/>
          <w:sz w:val="28"/>
          <w:szCs w:val="28"/>
        </w:rPr>
        <w:t>特征</w:t>
      </w:r>
      <w:r>
        <w:rPr>
          <w:rFonts w:hint="eastAsia"/>
          <w:sz w:val="28"/>
          <w:szCs w:val="28"/>
        </w:rPr>
        <w:t>、主要作家及作品；殖民时期</w:t>
      </w:r>
      <w:r>
        <w:rPr>
          <w:rFonts w:hint="eastAsia"/>
          <w:sz w:val="28"/>
          <w:szCs w:val="28"/>
        </w:rPr>
        <w:t>美国文学特征、</w:t>
      </w:r>
      <w:r>
        <w:rPr>
          <w:rFonts w:hint="eastAsia"/>
          <w:sz w:val="28"/>
          <w:szCs w:val="28"/>
        </w:rPr>
        <w:t>主要作家及作品；启蒙和革命时期</w:t>
      </w:r>
      <w:r w:rsidR="00D9086A">
        <w:rPr>
          <w:rFonts w:hint="eastAsia"/>
          <w:sz w:val="28"/>
          <w:szCs w:val="28"/>
        </w:rPr>
        <w:t>美国文学特征、主要作家及作品</w:t>
      </w:r>
      <w:r>
        <w:rPr>
          <w:rFonts w:hint="eastAsia"/>
          <w:sz w:val="28"/>
          <w:szCs w:val="28"/>
        </w:rPr>
        <w:t>；浪漫主义时期美国文学</w:t>
      </w:r>
      <w:r>
        <w:rPr>
          <w:rFonts w:hint="eastAsia"/>
          <w:sz w:val="28"/>
          <w:szCs w:val="28"/>
        </w:rPr>
        <w:t>特征、</w:t>
      </w:r>
      <w:r>
        <w:rPr>
          <w:rFonts w:hint="eastAsia"/>
          <w:sz w:val="28"/>
          <w:szCs w:val="28"/>
        </w:rPr>
        <w:t>主要作家及作品；现实主义时期美国文学</w:t>
      </w:r>
      <w:r>
        <w:rPr>
          <w:rFonts w:hint="eastAsia"/>
          <w:sz w:val="28"/>
          <w:szCs w:val="28"/>
        </w:rPr>
        <w:t>特征、</w:t>
      </w:r>
      <w:r>
        <w:rPr>
          <w:rFonts w:hint="eastAsia"/>
          <w:sz w:val="28"/>
          <w:szCs w:val="28"/>
        </w:rPr>
        <w:t>主要作家及作品；二十世纪美国文学</w:t>
      </w:r>
      <w:r>
        <w:rPr>
          <w:rFonts w:hint="eastAsia"/>
          <w:sz w:val="28"/>
          <w:szCs w:val="28"/>
        </w:rPr>
        <w:t>特征、</w:t>
      </w:r>
      <w:r>
        <w:rPr>
          <w:rFonts w:hint="eastAsia"/>
          <w:sz w:val="28"/>
          <w:szCs w:val="28"/>
        </w:rPr>
        <w:t>主要作家及作品</w:t>
      </w:r>
    </w:p>
    <w:p w:rsidR="00E32F87" w:rsidRDefault="004D1165">
      <w:pPr>
        <w:ind w:left="1400" w:hangingChars="500" w:hanging="14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考试要求：</w:t>
      </w:r>
      <w:r>
        <w:rPr>
          <w:rFonts w:hint="eastAsia"/>
          <w:sz w:val="28"/>
          <w:szCs w:val="28"/>
        </w:rPr>
        <w:t>准确理解并掌握</w:t>
      </w:r>
      <w:r>
        <w:rPr>
          <w:rFonts w:hint="eastAsia"/>
          <w:sz w:val="28"/>
          <w:szCs w:val="28"/>
        </w:rPr>
        <w:t>英</w:t>
      </w:r>
      <w:r>
        <w:rPr>
          <w:rFonts w:hint="eastAsia"/>
          <w:sz w:val="28"/>
          <w:szCs w:val="28"/>
        </w:rPr>
        <w:t>语国家</w:t>
      </w:r>
      <w:r>
        <w:rPr>
          <w:rFonts w:hint="eastAsia"/>
          <w:sz w:val="28"/>
          <w:szCs w:val="28"/>
        </w:rPr>
        <w:t>的政治</w:t>
      </w:r>
      <w:r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经济</w:t>
      </w:r>
      <w:r>
        <w:rPr>
          <w:rFonts w:hint="eastAsia"/>
          <w:sz w:val="28"/>
          <w:szCs w:val="28"/>
        </w:rPr>
        <w:t>等概况知识，了解英美社会与文化基本情况</w:t>
      </w:r>
      <w:r>
        <w:rPr>
          <w:rFonts w:hint="eastAsia"/>
          <w:sz w:val="28"/>
          <w:szCs w:val="28"/>
        </w:rPr>
        <w:t>，运用</w:t>
      </w:r>
      <w:r>
        <w:rPr>
          <w:rFonts w:hint="eastAsia"/>
          <w:sz w:val="28"/>
          <w:szCs w:val="28"/>
        </w:rPr>
        <w:t>所学知识</w:t>
      </w:r>
      <w:r>
        <w:rPr>
          <w:rFonts w:hint="eastAsia"/>
          <w:sz w:val="28"/>
          <w:szCs w:val="28"/>
        </w:rPr>
        <w:t>分析历史事件与人物</w:t>
      </w:r>
      <w:r>
        <w:rPr>
          <w:rFonts w:hint="eastAsia"/>
          <w:sz w:val="28"/>
          <w:szCs w:val="28"/>
        </w:rPr>
        <w:t>；</w:t>
      </w:r>
      <w:r>
        <w:rPr>
          <w:rFonts w:hint="eastAsia"/>
          <w:sz w:val="28"/>
          <w:szCs w:val="28"/>
        </w:rPr>
        <w:t>掌握基本的文学术语和基本概念；了解英美文学发展历史脉络、文化背景，掌握各个时期文学创作的基本特征、基本主张及其对文学的影响；熟悉各个时期的主要流派、表现手法、文学现象，重要作家的文学生涯、创作思想、艺术</w:t>
      </w:r>
      <w:r>
        <w:rPr>
          <w:rFonts w:hint="eastAsia"/>
          <w:sz w:val="28"/>
          <w:szCs w:val="28"/>
        </w:rPr>
        <w:t>特色及其代表作品等；能够运用所学的基础理论</w:t>
      </w:r>
      <w:r>
        <w:rPr>
          <w:rFonts w:hint="eastAsia"/>
          <w:sz w:val="28"/>
          <w:szCs w:val="28"/>
        </w:rPr>
        <w:lastRenderedPageBreak/>
        <w:t>归纳、总结、评论文学文本；基本具备理解和欣赏文学作品的能力。</w:t>
      </w:r>
    </w:p>
    <w:p w:rsidR="00E32F87" w:rsidRDefault="004D1165">
      <w:pPr>
        <w:ind w:left="1400" w:hangingChars="500" w:hanging="14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考试题型：名词解释；填空；</w:t>
      </w:r>
      <w:r w:rsidRPr="00227A56">
        <w:rPr>
          <w:rFonts w:hint="eastAsia"/>
          <w:sz w:val="28"/>
          <w:szCs w:val="28"/>
        </w:rPr>
        <w:t>判断；辨析；</w:t>
      </w:r>
      <w:r w:rsidRPr="00227A56">
        <w:rPr>
          <w:rFonts w:hint="eastAsia"/>
          <w:sz w:val="28"/>
          <w:szCs w:val="28"/>
        </w:rPr>
        <w:t>简答；论述。</w:t>
      </w:r>
    </w:p>
    <w:p w:rsidR="00E32F87" w:rsidRDefault="004D1165">
      <w:pPr>
        <w:ind w:left="1400" w:hangingChars="500" w:hanging="14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内容分配：</w:t>
      </w:r>
      <w:r>
        <w:rPr>
          <w:rFonts w:hint="eastAsia"/>
          <w:sz w:val="28"/>
          <w:szCs w:val="28"/>
        </w:rPr>
        <w:t>英语国家概况占</w:t>
      </w:r>
      <w:r>
        <w:rPr>
          <w:rFonts w:hint="eastAsia"/>
          <w:sz w:val="28"/>
          <w:szCs w:val="28"/>
        </w:rPr>
        <w:t>70</w:t>
      </w:r>
      <w:r>
        <w:rPr>
          <w:rFonts w:hint="eastAsia"/>
          <w:sz w:val="28"/>
          <w:szCs w:val="28"/>
        </w:rPr>
        <w:t>分；英美社会与文化占</w:t>
      </w:r>
      <w:r>
        <w:rPr>
          <w:rFonts w:hint="eastAsia"/>
          <w:sz w:val="28"/>
          <w:szCs w:val="28"/>
        </w:rPr>
        <w:t>20</w:t>
      </w:r>
      <w:r>
        <w:rPr>
          <w:rFonts w:hint="eastAsia"/>
          <w:sz w:val="28"/>
          <w:szCs w:val="28"/>
        </w:rPr>
        <w:t>分；英美文学占</w:t>
      </w:r>
      <w:r>
        <w:rPr>
          <w:rFonts w:hint="eastAsia"/>
          <w:sz w:val="28"/>
          <w:szCs w:val="28"/>
        </w:rPr>
        <w:t>60</w:t>
      </w:r>
      <w:r>
        <w:rPr>
          <w:rFonts w:hint="eastAsia"/>
          <w:sz w:val="28"/>
          <w:szCs w:val="28"/>
        </w:rPr>
        <w:t>分。</w:t>
      </w:r>
    </w:p>
    <w:p w:rsidR="00E32F87" w:rsidRDefault="004D1165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参考书目</w:t>
      </w:r>
    </w:p>
    <w:p w:rsidR="00E32F87" w:rsidRDefault="004D1165">
      <w:pPr>
        <w:numPr>
          <w:ilvl w:val="0"/>
          <w:numId w:val="1"/>
        </w:numPr>
        <w:ind w:left="1400" w:hangingChars="500" w:hanging="14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周叔麟</w:t>
      </w:r>
      <w:r>
        <w:rPr>
          <w:rFonts w:hint="eastAsia"/>
          <w:sz w:val="28"/>
          <w:szCs w:val="28"/>
        </w:rPr>
        <w:t xml:space="preserve">. </w:t>
      </w:r>
      <w:r>
        <w:rPr>
          <w:rFonts w:hint="eastAsia"/>
          <w:sz w:val="28"/>
          <w:szCs w:val="28"/>
        </w:rPr>
        <w:t>2009.</w:t>
      </w:r>
      <w:r>
        <w:rPr>
          <w:rFonts w:hint="eastAsia"/>
          <w:sz w:val="28"/>
          <w:szCs w:val="28"/>
        </w:rPr>
        <w:t>《新编英美概况教程（第二版）》</w:t>
      </w:r>
      <w:r>
        <w:rPr>
          <w:rFonts w:hint="eastAsia"/>
          <w:sz w:val="28"/>
          <w:szCs w:val="28"/>
        </w:rPr>
        <w:t xml:space="preserve">. </w:t>
      </w:r>
      <w:r>
        <w:rPr>
          <w:rFonts w:hint="eastAsia"/>
          <w:sz w:val="28"/>
          <w:szCs w:val="28"/>
        </w:rPr>
        <w:t>北京：北京大学出版社。</w:t>
      </w:r>
    </w:p>
    <w:p w:rsidR="00E32F87" w:rsidRDefault="004D1165">
      <w:pPr>
        <w:numPr>
          <w:ilvl w:val="0"/>
          <w:numId w:val="1"/>
        </w:numPr>
        <w:ind w:left="1400" w:hangingChars="500" w:hanging="1400"/>
        <w:jc w:val="left"/>
        <w:rPr>
          <w:sz w:val="28"/>
          <w:szCs w:val="28"/>
        </w:rPr>
      </w:pPr>
      <w:r>
        <w:rPr>
          <w:sz w:val="28"/>
          <w:szCs w:val="28"/>
        </w:rPr>
        <w:t>吴伟仁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>2013</w:t>
      </w:r>
      <w:r>
        <w:rPr>
          <w:rFonts w:hint="eastAsia"/>
          <w:sz w:val="28"/>
          <w:szCs w:val="28"/>
        </w:rPr>
        <w:t>.</w:t>
      </w:r>
      <w:r>
        <w:rPr>
          <w:sz w:val="28"/>
          <w:szCs w:val="28"/>
        </w:rPr>
        <w:t>《</w:t>
      </w:r>
      <w:r>
        <w:rPr>
          <w:sz w:val="28"/>
          <w:szCs w:val="28"/>
        </w:rPr>
        <w:t>英国文学史及选读》</w:t>
      </w:r>
      <w:r>
        <w:rPr>
          <w:sz w:val="28"/>
          <w:szCs w:val="28"/>
        </w:rPr>
        <w:t>(1,2)</w:t>
      </w:r>
      <w:r>
        <w:rPr>
          <w:rFonts w:hint="eastAsia"/>
          <w:sz w:val="28"/>
          <w:szCs w:val="28"/>
        </w:rPr>
        <w:t xml:space="preserve">. </w:t>
      </w:r>
      <w:r>
        <w:rPr>
          <w:rFonts w:hint="eastAsia"/>
          <w:sz w:val="28"/>
          <w:szCs w:val="28"/>
        </w:rPr>
        <w:t>北京：</w:t>
      </w:r>
      <w:r>
        <w:rPr>
          <w:sz w:val="28"/>
          <w:szCs w:val="28"/>
        </w:rPr>
        <w:t>外语教学与研究出版社</w:t>
      </w:r>
      <w:r>
        <w:rPr>
          <w:rFonts w:hint="eastAsia"/>
          <w:sz w:val="28"/>
          <w:szCs w:val="28"/>
        </w:rPr>
        <w:t>。</w:t>
      </w:r>
    </w:p>
    <w:p w:rsidR="00E32F87" w:rsidRDefault="004D1165">
      <w:pPr>
        <w:numPr>
          <w:ilvl w:val="0"/>
          <w:numId w:val="1"/>
        </w:numPr>
        <w:ind w:left="1400" w:hangingChars="500" w:hanging="1400"/>
        <w:jc w:val="left"/>
        <w:rPr>
          <w:sz w:val="28"/>
          <w:szCs w:val="28"/>
        </w:rPr>
      </w:pPr>
      <w:r>
        <w:rPr>
          <w:sz w:val="28"/>
          <w:szCs w:val="28"/>
        </w:rPr>
        <w:t>吴伟仁</w:t>
      </w:r>
      <w:r>
        <w:rPr>
          <w:sz w:val="28"/>
          <w:szCs w:val="28"/>
        </w:rPr>
        <w:t>. 2013</w:t>
      </w:r>
      <w:r>
        <w:rPr>
          <w:rFonts w:hint="eastAsia"/>
          <w:sz w:val="28"/>
          <w:szCs w:val="28"/>
        </w:rPr>
        <w:t>.</w:t>
      </w:r>
      <w:r>
        <w:rPr>
          <w:sz w:val="28"/>
          <w:szCs w:val="28"/>
        </w:rPr>
        <w:t>《美国文学史及选读》</w:t>
      </w:r>
      <w:r>
        <w:rPr>
          <w:sz w:val="28"/>
          <w:szCs w:val="28"/>
        </w:rPr>
        <w:t>(1,2)</w:t>
      </w:r>
      <w:r>
        <w:rPr>
          <w:rFonts w:hint="eastAsia"/>
          <w:sz w:val="28"/>
          <w:szCs w:val="28"/>
        </w:rPr>
        <w:t xml:space="preserve">. </w:t>
      </w:r>
      <w:r>
        <w:rPr>
          <w:rFonts w:hint="eastAsia"/>
          <w:sz w:val="28"/>
          <w:szCs w:val="28"/>
        </w:rPr>
        <w:t>北京：</w:t>
      </w:r>
      <w:r>
        <w:rPr>
          <w:sz w:val="28"/>
          <w:szCs w:val="28"/>
        </w:rPr>
        <w:t>外语教学与研究出版社</w:t>
      </w:r>
      <w:r>
        <w:rPr>
          <w:rFonts w:hint="eastAsia"/>
          <w:sz w:val="28"/>
          <w:szCs w:val="28"/>
        </w:rPr>
        <w:t>。</w:t>
      </w:r>
    </w:p>
    <w:p w:rsidR="00E32F87" w:rsidRDefault="004D1165">
      <w:pPr>
        <w:numPr>
          <w:ilvl w:val="0"/>
          <w:numId w:val="1"/>
        </w:numPr>
        <w:ind w:left="1400" w:hangingChars="500" w:hanging="1400"/>
        <w:jc w:val="left"/>
        <w:rPr>
          <w:sz w:val="28"/>
          <w:szCs w:val="28"/>
        </w:rPr>
      </w:pPr>
      <w:r>
        <w:rPr>
          <w:sz w:val="28"/>
          <w:szCs w:val="28"/>
        </w:rPr>
        <w:t>常耀信</w:t>
      </w:r>
      <w:r>
        <w:rPr>
          <w:sz w:val="28"/>
          <w:szCs w:val="28"/>
        </w:rPr>
        <w:t>.</w:t>
      </w:r>
      <w:r w:rsidR="00D9086A"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>2006</w:t>
      </w:r>
      <w:r>
        <w:rPr>
          <w:rFonts w:hint="eastAsia"/>
          <w:sz w:val="28"/>
          <w:szCs w:val="28"/>
        </w:rPr>
        <w:t>.</w:t>
      </w:r>
      <w:r>
        <w:rPr>
          <w:sz w:val="28"/>
          <w:szCs w:val="28"/>
        </w:rPr>
        <w:t>《英国文学简史》（英文版）</w:t>
      </w:r>
      <w:r>
        <w:rPr>
          <w:rFonts w:hint="eastAsia"/>
          <w:sz w:val="28"/>
          <w:szCs w:val="28"/>
        </w:rPr>
        <w:t xml:space="preserve">. </w:t>
      </w:r>
      <w:r>
        <w:rPr>
          <w:rFonts w:hint="eastAsia"/>
          <w:sz w:val="28"/>
          <w:szCs w:val="28"/>
        </w:rPr>
        <w:t>天津：</w:t>
      </w:r>
      <w:r>
        <w:rPr>
          <w:sz w:val="28"/>
          <w:szCs w:val="28"/>
        </w:rPr>
        <w:t>南开大学出版社</w:t>
      </w:r>
      <w:r>
        <w:rPr>
          <w:rFonts w:hint="eastAsia"/>
          <w:sz w:val="28"/>
          <w:szCs w:val="28"/>
        </w:rPr>
        <w:t>。</w:t>
      </w:r>
    </w:p>
    <w:p w:rsidR="00E32F87" w:rsidRDefault="004D1165">
      <w:pPr>
        <w:numPr>
          <w:ilvl w:val="0"/>
          <w:numId w:val="1"/>
        </w:numPr>
        <w:ind w:left="1400" w:hangingChars="500" w:hanging="1400"/>
        <w:jc w:val="left"/>
        <w:rPr>
          <w:sz w:val="28"/>
          <w:szCs w:val="28"/>
        </w:rPr>
      </w:pPr>
      <w:r>
        <w:rPr>
          <w:sz w:val="28"/>
          <w:szCs w:val="28"/>
        </w:rPr>
        <w:t>常耀信</w:t>
      </w:r>
      <w:r>
        <w:rPr>
          <w:sz w:val="28"/>
          <w:szCs w:val="28"/>
        </w:rPr>
        <w:t>.</w:t>
      </w:r>
      <w:bookmarkStart w:id="0" w:name="_GoBack"/>
      <w:bookmarkEnd w:id="0"/>
      <w:r w:rsidR="00D9086A"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>2008</w:t>
      </w:r>
      <w:r>
        <w:rPr>
          <w:rFonts w:hint="eastAsia"/>
          <w:sz w:val="28"/>
          <w:szCs w:val="28"/>
        </w:rPr>
        <w:t>.</w:t>
      </w:r>
      <w:r>
        <w:rPr>
          <w:sz w:val="28"/>
          <w:szCs w:val="28"/>
        </w:rPr>
        <w:t>《美国文学简史》（英文版）</w:t>
      </w:r>
      <w:r>
        <w:rPr>
          <w:rFonts w:hint="eastAsia"/>
          <w:sz w:val="28"/>
          <w:szCs w:val="28"/>
        </w:rPr>
        <w:t xml:space="preserve">. </w:t>
      </w:r>
      <w:r>
        <w:rPr>
          <w:rFonts w:hint="eastAsia"/>
          <w:sz w:val="28"/>
          <w:szCs w:val="28"/>
        </w:rPr>
        <w:t>天津：</w:t>
      </w:r>
      <w:r>
        <w:rPr>
          <w:sz w:val="28"/>
          <w:szCs w:val="28"/>
        </w:rPr>
        <w:t>南开大学出版社</w:t>
      </w:r>
      <w:r>
        <w:rPr>
          <w:rFonts w:hint="eastAsia"/>
          <w:sz w:val="28"/>
          <w:szCs w:val="28"/>
        </w:rPr>
        <w:t>。</w:t>
      </w:r>
    </w:p>
    <w:sectPr w:rsidR="00E32F87" w:rsidSect="00E32F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1165" w:rsidRDefault="004D1165" w:rsidP="00227A56">
      <w:r>
        <w:separator/>
      </w:r>
    </w:p>
  </w:endnote>
  <w:endnote w:type="continuationSeparator" w:id="1">
    <w:p w:rsidR="004D1165" w:rsidRDefault="004D1165" w:rsidP="00227A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1165" w:rsidRDefault="004D1165" w:rsidP="00227A56">
      <w:r>
        <w:separator/>
      </w:r>
    </w:p>
  </w:footnote>
  <w:footnote w:type="continuationSeparator" w:id="1">
    <w:p w:rsidR="004D1165" w:rsidRDefault="004D1165" w:rsidP="00227A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3DF10C"/>
    <w:multiLevelType w:val="singleLevel"/>
    <w:tmpl w:val="7B3DF10C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88B62AA"/>
    <w:rsid w:val="00227A56"/>
    <w:rsid w:val="004D1165"/>
    <w:rsid w:val="00D9086A"/>
    <w:rsid w:val="00E32F87"/>
    <w:rsid w:val="02E93B04"/>
    <w:rsid w:val="067605B1"/>
    <w:rsid w:val="09B66F79"/>
    <w:rsid w:val="0A400C66"/>
    <w:rsid w:val="1D41280A"/>
    <w:rsid w:val="2154322E"/>
    <w:rsid w:val="2910395E"/>
    <w:rsid w:val="2E984BD2"/>
    <w:rsid w:val="359E1E8F"/>
    <w:rsid w:val="3E667AB0"/>
    <w:rsid w:val="54000EB9"/>
    <w:rsid w:val="5BCB30A7"/>
    <w:rsid w:val="688B62AA"/>
    <w:rsid w:val="6E6C0A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2F8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32F8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header"/>
    <w:basedOn w:val="a"/>
    <w:link w:val="Char"/>
    <w:rsid w:val="00227A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227A56"/>
    <w:rPr>
      <w:kern w:val="2"/>
      <w:sz w:val="18"/>
      <w:szCs w:val="18"/>
    </w:rPr>
  </w:style>
  <w:style w:type="paragraph" w:styleId="a5">
    <w:name w:val="footer"/>
    <w:basedOn w:val="a"/>
    <w:link w:val="Char0"/>
    <w:rsid w:val="00227A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227A5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125</Words>
  <Characters>715</Characters>
  <Application>Microsoft Office Word</Application>
  <DocSecurity>0</DocSecurity>
  <Lines>5</Lines>
  <Paragraphs>1</Paragraphs>
  <ScaleCrop>false</ScaleCrop>
  <Company>Microsoft</Company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可可</dc:creator>
  <cp:lastModifiedBy>Lenovo</cp:lastModifiedBy>
  <cp:revision>3</cp:revision>
  <dcterms:created xsi:type="dcterms:W3CDTF">2019-06-21T09:27:00Z</dcterms:created>
  <dcterms:modified xsi:type="dcterms:W3CDTF">2019-06-24T07:48:00Z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